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C22" w:rsidRPr="00DA50B9" w:rsidRDefault="00E13968" w:rsidP="00DA50B9">
      <w:pPr>
        <w:spacing w:after="0" w:line="360" w:lineRule="auto"/>
        <w:ind w:rightChars="-86" w:right="-189"/>
        <w:jc w:val="center"/>
        <w:rPr>
          <w:rFonts w:ascii="Times New Roman" w:eastAsia="宋体" w:hAnsi="Times New Roman"/>
          <w:b/>
          <w:color w:val="000000"/>
          <w:sz w:val="28"/>
          <w:szCs w:val="28"/>
        </w:rPr>
      </w:pPr>
      <w:r w:rsidRPr="00DA50B9">
        <w:rPr>
          <w:rFonts w:ascii="Times New Roman" w:eastAsia="宋体" w:hAnsi="宋体" w:hint="eastAsia"/>
          <w:b/>
          <w:color w:val="000000"/>
          <w:sz w:val="28"/>
          <w:szCs w:val="28"/>
        </w:rPr>
        <w:t>寿光市华源机械有限公司</w:t>
      </w:r>
    </w:p>
    <w:p w:rsidR="00A05C22" w:rsidRPr="00DA50B9" w:rsidRDefault="00E13968" w:rsidP="00DA50B9">
      <w:pPr>
        <w:spacing w:after="0" w:line="360" w:lineRule="auto"/>
        <w:ind w:rightChars="-86" w:right="-189"/>
        <w:jc w:val="center"/>
        <w:rPr>
          <w:rFonts w:ascii="Times New Roman" w:eastAsia="宋体" w:hAnsi="Times New Roman"/>
          <w:b/>
          <w:bCs/>
          <w:color w:val="000000"/>
          <w:sz w:val="28"/>
          <w:szCs w:val="28"/>
        </w:rPr>
      </w:pPr>
      <w:r w:rsidRPr="00DA50B9">
        <w:rPr>
          <w:rFonts w:ascii="Times New Roman" w:eastAsia="宋体" w:hAnsi="Times New Roman" w:hint="eastAsia"/>
          <w:b/>
          <w:bCs/>
          <w:color w:val="000000"/>
          <w:sz w:val="28"/>
          <w:szCs w:val="28"/>
        </w:rPr>
        <w:t>100</w:t>
      </w:r>
      <w:r w:rsidRPr="00DA50B9">
        <w:rPr>
          <w:rFonts w:ascii="Times New Roman" w:eastAsia="宋体" w:hAnsi="宋体" w:hint="eastAsia"/>
          <w:b/>
          <w:bCs/>
          <w:color w:val="000000"/>
          <w:sz w:val="28"/>
          <w:szCs w:val="28"/>
        </w:rPr>
        <w:t>套</w:t>
      </w:r>
      <w:r w:rsidRPr="00DA50B9">
        <w:rPr>
          <w:rFonts w:ascii="Times New Roman" w:eastAsia="宋体" w:hAnsi="Times New Roman" w:hint="eastAsia"/>
          <w:b/>
          <w:bCs/>
          <w:color w:val="000000"/>
          <w:sz w:val="28"/>
          <w:szCs w:val="28"/>
        </w:rPr>
        <w:t>/</w:t>
      </w:r>
      <w:r w:rsidRPr="00DA50B9">
        <w:rPr>
          <w:rFonts w:ascii="Times New Roman" w:eastAsia="宋体" w:hAnsi="宋体" w:hint="eastAsia"/>
          <w:b/>
          <w:bCs/>
          <w:color w:val="000000"/>
          <w:sz w:val="28"/>
          <w:szCs w:val="28"/>
        </w:rPr>
        <w:t>年成套防水卷材生产设备制造项目</w:t>
      </w:r>
      <w:r w:rsidR="00571414" w:rsidRPr="00DA50B9">
        <w:rPr>
          <w:rFonts w:ascii="Times New Roman" w:eastAsia="宋体" w:hAnsi="宋体"/>
          <w:b/>
          <w:bCs/>
          <w:color w:val="000000"/>
          <w:sz w:val="28"/>
          <w:szCs w:val="28"/>
        </w:rPr>
        <w:t>竣工环境保护验收意见</w:t>
      </w:r>
    </w:p>
    <w:p w:rsidR="00B1472C" w:rsidRPr="00DA50B9" w:rsidRDefault="00B1472C" w:rsidP="00DA50B9">
      <w:pPr>
        <w:spacing w:after="0" w:line="360" w:lineRule="auto"/>
        <w:ind w:rightChars="-86" w:right="-189" w:firstLineChars="200" w:firstLine="480"/>
        <w:rPr>
          <w:rFonts w:ascii="Times New Roman" w:eastAsia="宋体" w:hAnsi="Times New Roman"/>
          <w:b/>
          <w:color w:val="000000"/>
          <w:sz w:val="24"/>
          <w:szCs w:val="24"/>
        </w:rPr>
      </w:pPr>
      <w:r w:rsidRPr="00DA50B9">
        <w:rPr>
          <w:rFonts w:ascii="Times New Roman" w:eastAsiaTheme="majorEastAsia" w:hAnsiTheme="majorEastAsia" w:hint="eastAsia"/>
          <w:sz w:val="24"/>
          <w:szCs w:val="24"/>
        </w:rPr>
        <w:t>根据</w:t>
      </w:r>
      <w:r w:rsidR="00571414" w:rsidRPr="00DA50B9">
        <w:rPr>
          <w:rFonts w:ascii="Times New Roman" w:eastAsiaTheme="majorEastAsia" w:hAnsiTheme="majorEastAsia" w:hint="eastAsia"/>
          <w:sz w:val="24"/>
          <w:szCs w:val="24"/>
        </w:rPr>
        <w:t>《建设项目竣工环境保护验收技术指南</w:t>
      </w:r>
      <w:r w:rsidR="00571414" w:rsidRPr="00DA50B9">
        <w:rPr>
          <w:rFonts w:ascii="Times New Roman" w:eastAsiaTheme="majorEastAsia" w:hAnsi="Times New Roman" w:hint="eastAsia"/>
          <w:sz w:val="24"/>
          <w:szCs w:val="24"/>
        </w:rPr>
        <w:t xml:space="preserve"> </w:t>
      </w:r>
      <w:r w:rsidR="00571414" w:rsidRPr="00DA50B9">
        <w:rPr>
          <w:rFonts w:ascii="Times New Roman" w:eastAsiaTheme="majorEastAsia" w:hAnsiTheme="majorEastAsia" w:hint="eastAsia"/>
          <w:sz w:val="24"/>
          <w:szCs w:val="24"/>
        </w:rPr>
        <w:t>污染影响类》、</w:t>
      </w:r>
      <w:r w:rsidRPr="00DA50B9">
        <w:rPr>
          <w:rFonts w:ascii="Times New Roman" w:eastAsiaTheme="majorEastAsia" w:hAnsiTheme="majorEastAsia" w:hint="eastAsia"/>
          <w:sz w:val="24"/>
          <w:szCs w:val="24"/>
        </w:rPr>
        <w:t>《建设项目环境保护管理条例》和《建设项目竣工环境保护验收暂行办法》等要求，</w:t>
      </w:r>
      <w:r w:rsidRPr="00DA50B9">
        <w:rPr>
          <w:rFonts w:ascii="Times New Roman" w:eastAsiaTheme="majorEastAsia" w:hAnsi="Times New Roman" w:hint="eastAsia"/>
          <w:sz w:val="24"/>
          <w:szCs w:val="24"/>
        </w:rPr>
        <w:t>2018</w:t>
      </w:r>
      <w:r w:rsidRPr="00DA50B9">
        <w:rPr>
          <w:rFonts w:ascii="Times New Roman" w:eastAsiaTheme="majorEastAsia" w:hAnsiTheme="majorEastAsia" w:hint="eastAsia"/>
          <w:sz w:val="24"/>
          <w:szCs w:val="24"/>
        </w:rPr>
        <w:t>年</w:t>
      </w:r>
      <w:r w:rsidRPr="00DA50B9">
        <w:rPr>
          <w:rFonts w:ascii="Times New Roman" w:eastAsiaTheme="majorEastAsia" w:hAnsi="Times New Roman" w:hint="eastAsia"/>
          <w:sz w:val="24"/>
          <w:szCs w:val="24"/>
        </w:rPr>
        <w:t>6</w:t>
      </w:r>
      <w:r w:rsidRPr="00DA50B9">
        <w:rPr>
          <w:rFonts w:ascii="Times New Roman" w:eastAsiaTheme="majorEastAsia" w:hAnsiTheme="majorEastAsia" w:hint="eastAsia"/>
          <w:sz w:val="24"/>
          <w:szCs w:val="24"/>
        </w:rPr>
        <w:t>月</w:t>
      </w:r>
      <w:r w:rsidRPr="00DA50B9">
        <w:rPr>
          <w:rFonts w:ascii="Times New Roman" w:eastAsiaTheme="majorEastAsia" w:hAnsi="Times New Roman" w:hint="eastAsia"/>
          <w:sz w:val="24"/>
          <w:szCs w:val="24"/>
        </w:rPr>
        <w:t>20</w:t>
      </w:r>
      <w:r w:rsidRPr="00DA50B9">
        <w:rPr>
          <w:rFonts w:ascii="Times New Roman" w:eastAsiaTheme="majorEastAsia" w:hAnsiTheme="majorEastAsia" w:hint="eastAsia"/>
          <w:sz w:val="24"/>
          <w:szCs w:val="24"/>
        </w:rPr>
        <w:t>日，寿光市华源机械有限公司在寿光市组织召开了</w:t>
      </w:r>
      <w:r w:rsidRPr="00DA50B9">
        <w:rPr>
          <w:rFonts w:ascii="Times New Roman" w:eastAsiaTheme="majorEastAsia" w:hAnsi="Times New Roman" w:hint="eastAsia"/>
          <w:sz w:val="24"/>
          <w:szCs w:val="24"/>
        </w:rPr>
        <w:t>“</w:t>
      </w:r>
      <w:r w:rsidRPr="00DA50B9">
        <w:rPr>
          <w:rFonts w:ascii="Times New Roman" w:eastAsiaTheme="majorEastAsia" w:hAnsiTheme="majorEastAsia" w:hint="eastAsia"/>
          <w:sz w:val="24"/>
          <w:szCs w:val="24"/>
        </w:rPr>
        <w:t>寿光市华源机械有限公司</w:t>
      </w:r>
      <w:r w:rsidRPr="00DA50B9">
        <w:rPr>
          <w:rFonts w:ascii="Times New Roman" w:eastAsiaTheme="majorEastAsia" w:hAnsi="Times New Roman" w:hint="eastAsia"/>
          <w:sz w:val="24"/>
          <w:szCs w:val="24"/>
        </w:rPr>
        <w:t>100</w:t>
      </w:r>
      <w:r w:rsidRPr="00DA50B9">
        <w:rPr>
          <w:rFonts w:ascii="Times New Roman" w:eastAsiaTheme="majorEastAsia" w:hAnsiTheme="majorEastAsia" w:hint="eastAsia"/>
          <w:sz w:val="24"/>
          <w:szCs w:val="24"/>
        </w:rPr>
        <w:t>套</w:t>
      </w:r>
      <w:r w:rsidRPr="00DA50B9">
        <w:rPr>
          <w:rFonts w:ascii="Times New Roman" w:eastAsiaTheme="majorEastAsia" w:hAnsi="Times New Roman" w:hint="eastAsia"/>
          <w:sz w:val="24"/>
          <w:szCs w:val="24"/>
        </w:rPr>
        <w:t>/</w:t>
      </w:r>
      <w:r w:rsidRPr="00DA50B9">
        <w:rPr>
          <w:rFonts w:ascii="Times New Roman" w:eastAsiaTheme="majorEastAsia" w:hAnsiTheme="majorEastAsia" w:hint="eastAsia"/>
          <w:sz w:val="24"/>
          <w:szCs w:val="24"/>
        </w:rPr>
        <w:t>年成套防水卷材生产设备制造项目竣工环境保护验收会议</w:t>
      </w:r>
      <w:r w:rsidRPr="00DA50B9">
        <w:rPr>
          <w:rFonts w:ascii="Times New Roman" w:eastAsiaTheme="majorEastAsia" w:hAnsi="Times New Roman" w:hint="eastAsia"/>
          <w:sz w:val="24"/>
          <w:szCs w:val="24"/>
        </w:rPr>
        <w:t>”</w:t>
      </w:r>
      <w:r w:rsidRPr="00DA50B9">
        <w:rPr>
          <w:rFonts w:ascii="Times New Roman" w:eastAsiaTheme="majorEastAsia" w:hAnsiTheme="majorEastAsia" w:hint="eastAsia"/>
          <w:sz w:val="24"/>
          <w:szCs w:val="24"/>
        </w:rPr>
        <w:t>，会上成立了验收工作组。验收工作组由建设单位</w:t>
      </w:r>
      <w:r w:rsidRPr="00DA50B9">
        <w:rPr>
          <w:rFonts w:ascii="Times New Roman" w:eastAsiaTheme="majorEastAsia" w:hAnsi="Times New Roman" w:hint="eastAsia"/>
          <w:sz w:val="24"/>
          <w:szCs w:val="24"/>
        </w:rPr>
        <w:t>-</w:t>
      </w:r>
      <w:r w:rsidRPr="00DA50B9">
        <w:rPr>
          <w:rFonts w:ascii="Times New Roman" w:eastAsiaTheme="majorEastAsia" w:hAnsiTheme="majorEastAsia" w:hint="eastAsia"/>
          <w:sz w:val="24"/>
          <w:szCs w:val="24"/>
        </w:rPr>
        <w:t>寿光市华源机械有限公司、项目竣工环保验收监测报告编制和验收监测单位</w:t>
      </w:r>
      <w:r w:rsidRPr="00DA50B9">
        <w:rPr>
          <w:rFonts w:ascii="Times New Roman" w:eastAsiaTheme="majorEastAsia" w:hAnsi="Times New Roman" w:hint="eastAsia"/>
          <w:sz w:val="24"/>
          <w:szCs w:val="24"/>
        </w:rPr>
        <w:t>-</w:t>
      </w:r>
      <w:r w:rsidRPr="00DA50B9">
        <w:rPr>
          <w:rFonts w:ascii="Times New Roman" w:eastAsiaTheme="majorEastAsia" w:hAnsiTheme="majorEastAsia" w:hint="eastAsia"/>
          <w:sz w:val="24"/>
          <w:szCs w:val="24"/>
        </w:rPr>
        <w:t>山东潍科检测服务有限公司的代表及</w:t>
      </w:r>
      <w:r w:rsidRPr="00DA50B9">
        <w:rPr>
          <w:rFonts w:ascii="Times New Roman" w:eastAsiaTheme="majorEastAsia" w:hAnsi="Times New Roman" w:hint="eastAsia"/>
          <w:sz w:val="24"/>
          <w:szCs w:val="24"/>
        </w:rPr>
        <w:t>3</w:t>
      </w:r>
      <w:r w:rsidRPr="00DA50B9">
        <w:rPr>
          <w:rFonts w:ascii="Times New Roman" w:eastAsiaTheme="majorEastAsia" w:hAnsiTheme="majorEastAsia" w:hint="eastAsia"/>
          <w:sz w:val="24"/>
          <w:szCs w:val="24"/>
        </w:rPr>
        <w:t>名特邀专家组成（验收组人员名单附后）。寿光市环保局参加会议。</w:t>
      </w:r>
    </w:p>
    <w:p w:rsidR="00A05C22" w:rsidRPr="00DA50B9" w:rsidRDefault="00B1472C" w:rsidP="00DA50B9">
      <w:pPr>
        <w:pStyle w:val="Default"/>
        <w:spacing w:line="360" w:lineRule="auto"/>
        <w:ind w:firstLineChars="200" w:firstLine="480"/>
        <w:jc w:val="both"/>
        <w:rPr>
          <w:rFonts w:ascii="Times New Roman" w:hAnsi="Times New Roman"/>
        </w:rPr>
      </w:pPr>
      <w:r w:rsidRPr="00DA50B9">
        <w:rPr>
          <w:rFonts w:ascii="Times New Roman" w:eastAsiaTheme="majorEastAsia" w:hAnsiTheme="majorEastAsia" w:hint="eastAsia"/>
        </w:rPr>
        <w:t>验收工作组听取了建设单位对项目工程环境保护执行情况和验收报告编制单位对验收报告的汇报，对工程环境保护设施的建设情况进行了现场检查，核实了有关资料。经认真讨论，形成竣工环境保护验收意见如下</w:t>
      </w:r>
      <w:r w:rsidR="00571414" w:rsidRPr="00DA50B9">
        <w:rPr>
          <w:rFonts w:ascii="Times New Roman" w:hAnsi="宋体" w:hint="eastAsia"/>
        </w:rPr>
        <w:t>：</w:t>
      </w:r>
    </w:p>
    <w:p w:rsidR="00A05C22" w:rsidRPr="00DA50B9" w:rsidRDefault="00571414" w:rsidP="00DA50B9">
      <w:pPr>
        <w:pStyle w:val="10"/>
        <w:spacing w:before="0" w:beforeAutospacing="0" w:after="0" w:afterAutospacing="0" w:line="360" w:lineRule="auto"/>
        <w:ind w:firstLineChars="200" w:firstLine="482"/>
        <w:jc w:val="both"/>
        <w:outlineLvl w:val="0"/>
        <w:rPr>
          <w:rFonts w:ascii="Times New Roman" w:hAnsi="Times New Roman"/>
          <w:b/>
          <w:color w:val="000000"/>
        </w:rPr>
      </w:pPr>
      <w:r w:rsidRPr="00DA50B9">
        <w:rPr>
          <w:rFonts w:ascii="Times New Roman" w:hint="eastAsia"/>
          <w:b/>
          <w:color w:val="000000"/>
        </w:rPr>
        <w:t>一、工程建设基本情况</w:t>
      </w:r>
    </w:p>
    <w:p w:rsidR="00A05C22" w:rsidRPr="00DA50B9" w:rsidRDefault="00571414" w:rsidP="00DA50B9">
      <w:pPr>
        <w:pStyle w:val="10"/>
        <w:spacing w:before="0" w:beforeAutospacing="0" w:after="0" w:afterAutospacing="0" w:line="360" w:lineRule="auto"/>
        <w:ind w:firstLineChars="200" w:firstLine="480"/>
        <w:jc w:val="both"/>
        <w:outlineLvl w:val="0"/>
        <w:rPr>
          <w:rFonts w:ascii="Times New Roman" w:hAnsi="Times New Roman"/>
          <w:color w:val="000000"/>
        </w:rPr>
      </w:pPr>
      <w:r w:rsidRPr="00DA50B9">
        <w:rPr>
          <w:rFonts w:ascii="Times New Roman" w:hint="eastAsia"/>
          <w:color w:val="000000"/>
        </w:rPr>
        <w:t>（一）建设地点、规模、主要建设内容</w:t>
      </w:r>
    </w:p>
    <w:p w:rsidR="00A05C22" w:rsidRPr="00DA50B9" w:rsidRDefault="00E13968" w:rsidP="00DA50B9">
      <w:pPr>
        <w:pStyle w:val="Default"/>
        <w:spacing w:line="360" w:lineRule="auto"/>
        <w:ind w:firstLineChars="200" w:firstLine="480"/>
        <w:jc w:val="both"/>
        <w:rPr>
          <w:rFonts w:ascii="Times New Roman" w:hAnsi="Times New Roman" w:cs="Times New Roman"/>
        </w:rPr>
      </w:pPr>
      <w:r w:rsidRPr="00DA50B9">
        <w:rPr>
          <w:rFonts w:ascii="Times New Roman" w:hAnsi="宋体" w:hint="eastAsia"/>
        </w:rPr>
        <w:t>寿光市华源机械有限公司</w:t>
      </w:r>
      <w:bookmarkStart w:id="0" w:name="_Hlk517209656"/>
      <w:r w:rsidRPr="00DA50B9">
        <w:rPr>
          <w:rFonts w:ascii="Times New Roman" w:hAnsi="Times New Roman" w:hint="eastAsia"/>
        </w:rPr>
        <w:t>100</w:t>
      </w:r>
      <w:r w:rsidRPr="00DA50B9">
        <w:rPr>
          <w:rFonts w:ascii="Times New Roman" w:hAnsi="宋体" w:hint="eastAsia"/>
        </w:rPr>
        <w:t>套</w:t>
      </w:r>
      <w:r w:rsidRPr="00DA50B9">
        <w:rPr>
          <w:rFonts w:ascii="Times New Roman" w:hAnsi="Times New Roman" w:hint="eastAsia"/>
        </w:rPr>
        <w:t>/</w:t>
      </w:r>
      <w:r w:rsidRPr="00DA50B9">
        <w:rPr>
          <w:rFonts w:ascii="Times New Roman" w:hAnsi="宋体" w:hint="eastAsia"/>
        </w:rPr>
        <w:t>年成套防水卷材生产设备制造项目</w:t>
      </w:r>
      <w:bookmarkEnd w:id="0"/>
      <w:r w:rsidR="00571414" w:rsidRPr="00DA50B9">
        <w:rPr>
          <w:rFonts w:ascii="Times New Roman" w:hAnsi="宋体" w:cs="Times New Roman" w:hint="eastAsia"/>
        </w:rPr>
        <w:t>位于</w:t>
      </w:r>
      <w:r w:rsidRPr="00DA50B9">
        <w:rPr>
          <w:rFonts w:ascii="Times New Roman" w:hAnsi="宋体" w:cs="Times New Roman" w:hint="eastAsia"/>
        </w:rPr>
        <w:t>寿光市台头镇东庄村西南角，</w:t>
      </w:r>
      <w:r w:rsidRPr="00DA50B9">
        <w:rPr>
          <w:rFonts w:ascii="Times New Roman" w:hAnsi="Times New Roman" w:cs="Times New Roman" w:hint="eastAsia"/>
        </w:rPr>
        <w:t>3</w:t>
      </w:r>
      <w:r w:rsidRPr="00DA50B9">
        <w:rPr>
          <w:rFonts w:ascii="Times New Roman" w:hAnsi="宋体" w:cs="Times New Roman" w:hint="eastAsia"/>
        </w:rPr>
        <w:t>号路北</w:t>
      </w:r>
      <w:r w:rsidR="00571414" w:rsidRPr="00DA50B9">
        <w:rPr>
          <w:rFonts w:ascii="Times New Roman" w:hAnsi="宋体" w:cs="Times New Roman" w:hint="eastAsia"/>
        </w:rPr>
        <w:t>。</w:t>
      </w:r>
    </w:p>
    <w:p w:rsidR="00A05C22" w:rsidRPr="00DA50B9" w:rsidRDefault="00571414" w:rsidP="00DA50B9">
      <w:pPr>
        <w:pStyle w:val="Default"/>
        <w:spacing w:line="360" w:lineRule="auto"/>
        <w:ind w:firstLineChars="200" w:firstLine="480"/>
        <w:jc w:val="both"/>
        <w:rPr>
          <w:rFonts w:ascii="Times New Roman" w:hAnsi="Times New Roman" w:cs="Times New Roman"/>
        </w:rPr>
      </w:pPr>
      <w:r w:rsidRPr="00DA50B9">
        <w:rPr>
          <w:rFonts w:ascii="Times New Roman" w:hAnsi="宋体" w:cs="Times New Roman" w:hint="eastAsia"/>
        </w:rPr>
        <w:t>项目建设性质为新建。</w:t>
      </w:r>
    </w:p>
    <w:p w:rsidR="00A05C22" w:rsidRPr="00DA50B9" w:rsidRDefault="00571414" w:rsidP="00DA50B9">
      <w:pPr>
        <w:spacing w:after="0" w:line="360" w:lineRule="auto"/>
        <w:ind w:firstLine="555"/>
        <w:rPr>
          <w:rFonts w:ascii="Times New Roman" w:eastAsia="宋体" w:hAnsi="Times New Roman" w:cs="宋体"/>
          <w:sz w:val="24"/>
          <w:szCs w:val="24"/>
        </w:rPr>
      </w:pPr>
      <w:r w:rsidRPr="00DA50B9">
        <w:rPr>
          <w:rFonts w:ascii="Times New Roman" w:eastAsia="宋体" w:hAnsi="宋体" w:cs="宋体" w:hint="eastAsia"/>
          <w:sz w:val="24"/>
          <w:szCs w:val="24"/>
        </w:rPr>
        <w:t>项目</w:t>
      </w:r>
      <w:r w:rsidR="00416A87" w:rsidRPr="00DA50B9">
        <w:rPr>
          <w:rFonts w:ascii="Times New Roman" w:eastAsia="宋体" w:hAnsi="宋体" w:cs="宋体" w:hint="eastAsia"/>
          <w:sz w:val="24"/>
          <w:szCs w:val="24"/>
        </w:rPr>
        <w:t>建设</w:t>
      </w:r>
      <w:r w:rsidRPr="00DA50B9">
        <w:rPr>
          <w:rFonts w:ascii="Times New Roman" w:eastAsia="宋体" w:hAnsi="宋体" w:cs="宋体" w:hint="eastAsia"/>
          <w:sz w:val="24"/>
          <w:szCs w:val="24"/>
        </w:rPr>
        <w:t>总建筑面积</w:t>
      </w:r>
      <w:r w:rsidR="00416A87" w:rsidRPr="00DA50B9">
        <w:rPr>
          <w:rFonts w:ascii="Times New Roman" w:eastAsia="宋体" w:hAnsi="Times New Roman" w:cs="宋体" w:hint="eastAsia"/>
          <w:sz w:val="24"/>
          <w:szCs w:val="24"/>
        </w:rPr>
        <w:t>975</w:t>
      </w:r>
      <w:r w:rsidRPr="00DA50B9">
        <w:rPr>
          <w:rFonts w:ascii="Times New Roman" w:eastAsia="宋体" w:hAnsi="宋体" w:cs="宋体" w:hint="eastAsia"/>
          <w:sz w:val="24"/>
          <w:szCs w:val="24"/>
        </w:rPr>
        <w:t>平方米</w:t>
      </w:r>
      <w:r w:rsidR="00416A87" w:rsidRPr="00DA50B9">
        <w:rPr>
          <w:rFonts w:ascii="Times New Roman" w:eastAsia="宋体" w:hAnsi="宋体" w:cs="宋体" w:hint="eastAsia"/>
          <w:sz w:val="24"/>
          <w:szCs w:val="24"/>
        </w:rPr>
        <w:t>的</w:t>
      </w:r>
      <w:r w:rsidRPr="00DA50B9">
        <w:rPr>
          <w:rFonts w:ascii="Times New Roman" w:eastAsia="宋体" w:hAnsi="宋体" w:cs="宋体" w:hint="eastAsia"/>
          <w:sz w:val="24"/>
          <w:szCs w:val="24"/>
        </w:rPr>
        <w:t>生产</w:t>
      </w:r>
      <w:r w:rsidR="00416A87" w:rsidRPr="00DA50B9">
        <w:rPr>
          <w:rFonts w:ascii="Times New Roman" w:eastAsia="宋体" w:hAnsi="宋体" w:cs="宋体" w:hint="eastAsia"/>
          <w:sz w:val="24"/>
          <w:szCs w:val="24"/>
        </w:rPr>
        <w:t>、仓储</w:t>
      </w:r>
      <w:r w:rsidR="00416A87" w:rsidRPr="004354E2">
        <w:rPr>
          <w:rFonts w:ascii="Times New Roman" w:eastAsia="宋体" w:hAnsi="宋体" w:cs="宋体" w:hint="eastAsia"/>
          <w:color w:val="FF0000"/>
          <w:sz w:val="24"/>
          <w:szCs w:val="24"/>
        </w:rPr>
        <w:t>公</w:t>
      </w:r>
      <w:r w:rsidR="004354E2" w:rsidRPr="004354E2">
        <w:rPr>
          <w:rFonts w:ascii="Times New Roman" w:eastAsia="宋体" w:hAnsi="宋体" w:cs="宋体" w:hint="eastAsia"/>
          <w:b/>
          <w:color w:val="00B050"/>
          <w:sz w:val="24"/>
          <w:szCs w:val="24"/>
        </w:rPr>
        <w:t>共</w:t>
      </w:r>
      <w:r w:rsidR="00416A87" w:rsidRPr="00DA50B9">
        <w:rPr>
          <w:rFonts w:ascii="Times New Roman" w:eastAsia="宋体" w:hAnsi="宋体" w:cs="宋体" w:hint="eastAsia"/>
          <w:sz w:val="24"/>
          <w:szCs w:val="24"/>
        </w:rPr>
        <w:t>用的</w:t>
      </w:r>
      <w:r w:rsidRPr="00DA50B9">
        <w:rPr>
          <w:rFonts w:ascii="Times New Roman" w:eastAsia="宋体" w:hAnsi="宋体" w:cs="宋体" w:hint="eastAsia"/>
          <w:sz w:val="24"/>
          <w:szCs w:val="24"/>
        </w:rPr>
        <w:t>车间一座、附属</w:t>
      </w:r>
      <w:r w:rsidR="00416A87" w:rsidRPr="00DA50B9">
        <w:rPr>
          <w:rFonts w:ascii="Times New Roman" w:eastAsia="宋体" w:hAnsi="宋体" w:cs="宋体" w:hint="eastAsia"/>
          <w:sz w:val="24"/>
          <w:szCs w:val="24"/>
        </w:rPr>
        <w:t>用房</w:t>
      </w:r>
      <w:r w:rsidRPr="00DA50B9">
        <w:rPr>
          <w:rFonts w:ascii="Times New Roman" w:eastAsia="宋体" w:hAnsi="Times New Roman" w:cs="宋体" w:hint="eastAsia"/>
          <w:sz w:val="24"/>
          <w:szCs w:val="24"/>
        </w:rPr>
        <w:t>1</w:t>
      </w:r>
      <w:r w:rsidRPr="00DA50B9">
        <w:rPr>
          <w:rFonts w:ascii="Times New Roman" w:eastAsia="宋体" w:hAnsi="宋体" w:cs="宋体" w:hint="eastAsia"/>
          <w:sz w:val="24"/>
          <w:szCs w:val="24"/>
        </w:rPr>
        <w:t>座；项目购置</w:t>
      </w:r>
      <w:r w:rsidR="005D504F" w:rsidRPr="00DA50B9">
        <w:rPr>
          <w:rFonts w:ascii="Times New Roman" w:eastAsia="宋体" w:hAnsi="宋体" w:cs="宋体"/>
          <w:sz w:val="24"/>
          <w:szCs w:val="24"/>
        </w:rPr>
        <w:t>车床</w:t>
      </w:r>
      <w:r w:rsidR="005D504F" w:rsidRPr="00DA50B9">
        <w:rPr>
          <w:rFonts w:ascii="Times New Roman" w:eastAsia="宋体" w:hAnsi="宋体" w:cs="宋体" w:hint="eastAsia"/>
          <w:sz w:val="24"/>
          <w:szCs w:val="24"/>
        </w:rPr>
        <w:t>、</w:t>
      </w:r>
      <w:r w:rsidR="005D504F" w:rsidRPr="00DA50B9">
        <w:rPr>
          <w:rFonts w:ascii="Times New Roman" w:eastAsia="宋体" w:hAnsi="宋体" w:cs="宋体"/>
          <w:sz w:val="24"/>
          <w:szCs w:val="24"/>
        </w:rPr>
        <w:t>钻铣床</w:t>
      </w:r>
      <w:r w:rsidR="005D504F" w:rsidRPr="00DA50B9">
        <w:rPr>
          <w:rFonts w:ascii="Times New Roman" w:eastAsia="宋体" w:hAnsi="宋体" w:cs="宋体" w:hint="eastAsia"/>
          <w:sz w:val="24"/>
          <w:szCs w:val="24"/>
        </w:rPr>
        <w:t>、</w:t>
      </w:r>
      <w:r w:rsidR="00AA11B0" w:rsidRPr="00DA50B9">
        <w:rPr>
          <w:rFonts w:ascii="Times New Roman" w:eastAsia="宋体" w:hAnsi="宋体" w:cs="宋体"/>
          <w:sz w:val="24"/>
          <w:szCs w:val="24"/>
        </w:rPr>
        <w:t>等离子切割机</w:t>
      </w:r>
      <w:r w:rsidRPr="00DA50B9">
        <w:rPr>
          <w:rFonts w:ascii="Times New Roman" w:eastAsia="宋体" w:hAnsi="宋体" w:cs="宋体" w:hint="eastAsia"/>
          <w:sz w:val="24"/>
          <w:szCs w:val="24"/>
        </w:rPr>
        <w:t>、</w:t>
      </w:r>
      <w:r w:rsidR="005D504F" w:rsidRPr="00DA50B9">
        <w:rPr>
          <w:rFonts w:ascii="Times New Roman" w:eastAsia="宋体" w:hAnsi="宋体" w:cs="宋体"/>
          <w:sz w:val="24"/>
          <w:szCs w:val="24"/>
        </w:rPr>
        <w:t>氩弧焊机</w:t>
      </w:r>
      <w:r w:rsidR="005D504F" w:rsidRPr="00DA50B9">
        <w:rPr>
          <w:rFonts w:ascii="Times New Roman" w:eastAsia="宋体" w:hAnsi="宋体" w:cs="宋体" w:hint="eastAsia"/>
          <w:sz w:val="24"/>
          <w:szCs w:val="24"/>
        </w:rPr>
        <w:t>、</w:t>
      </w:r>
      <w:r w:rsidR="005D504F" w:rsidRPr="00DA50B9">
        <w:rPr>
          <w:rFonts w:ascii="Times New Roman" w:eastAsia="宋体" w:hAnsi="宋体" w:cs="宋体"/>
          <w:sz w:val="24"/>
          <w:szCs w:val="24"/>
        </w:rPr>
        <w:t>二保焊机</w:t>
      </w:r>
      <w:r w:rsidRPr="00DA50B9">
        <w:rPr>
          <w:rFonts w:ascii="Times New Roman" w:eastAsia="宋体" w:hAnsi="宋体" w:cs="宋体" w:hint="eastAsia"/>
          <w:sz w:val="24"/>
          <w:szCs w:val="24"/>
        </w:rPr>
        <w:t>等配套生产设备</w:t>
      </w:r>
      <w:r w:rsidRPr="00DA50B9">
        <w:rPr>
          <w:rFonts w:ascii="Times New Roman" w:eastAsia="宋体" w:hAnsi="Times New Roman" w:cs="宋体" w:hint="eastAsia"/>
          <w:sz w:val="24"/>
          <w:szCs w:val="24"/>
        </w:rPr>
        <w:t>1</w:t>
      </w:r>
      <w:r w:rsidR="005D504F" w:rsidRPr="00DA50B9">
        <w:rPr>
          <w:rFonts w:ascii="Times New Roman" w:eastAsia="宋体" w:hAnsi="Times New Roman" w:cs="宋体" w:hint="eastAsia"/>
          <w:sz w:val="24"/>
          <w:szCs w:val="24"/>
        </w:rPr>
        <w:t>3</w:t>
      </w:r>
      <w:r w:rsidRPr="00DA50B9">
        <w:rPr>
          <w:rFonts w:ascii="Times New Roman" w:eastAsia="宋体" w:hAnsi="宋体" w:cs="宋体" w:hint="eastAsia"/>
          <w:sz w:val="24"/>
          <w:szCs w:val="24"/>
        </w:rPr>
        <w:t>台（套），形成年产</w:t>
      </w:r>
      <w:r w:rsidR="005501A1" w:rsidRPr="00DA50B9">
        <w:rPr>
          <w:rFonts w:ascii="Times New Roman" w:eastAsia="宋体" w:hAnsi="Times New Roman" w:cs="宋体" w:hint="eastAsia"/>
          <w:sz w:val="24"/>
          <w:szCs w:val="24"/>
        </w:rPr>
        <w:t>50</w:t>
      </w:r>
      <w:r w:rsidR="005501A1" w:rsidRPr="00DA50B9">
        <w:rPr>
          <w:rFonts w:ascii="Times New Roman" w:eastAsia="宋体" w:hAnsi="宋体" w:cs="宋体" w:hint="eastAsia"/>
          <w:sz w:val="24"/>
          <w:szCs w:val="24"/>
        </w:rPr>
        <w:t>套</w:t>
      </w:r>
      <w:r w:rsidR="005501A1" w:rsidRPr="00DA50B9">
        <w:rPr>
          <w:rFonts w:ascii="Times New Roman" w:eastAsia="宋体" w:hAnsi="宋体" w:cs="宋体"/>
          <w:sz w:val="24"/>
          <w:szCs w:val="24"/>
        </w:rPr>
        <w:t>全自动新型高档</w:t>
      </w:r>
      <w:r w:rsidR="005501A1" w:rsidRPr="00DA50B9">
        <w:rPr>
          <w:rFonts w:ascii="Times New Roman" w:eastAsia="宋体" w:hAnsi="Times New Roman" w:cs="宋体"/>
          <w:sz w:val="24"/>
          <w:szCs w:val="24"/>
        </w:rPr>
        <w:t>SBS</w:t>
      </w:r>
      <w:r w:rsidR="005501A1" w:rsidRPr="00DA50B9">
        <w:rPr>
          <w:rFonts w:ascii="Times New Roman" w:eastAsia="宋体" w:hAnsi="宋体" w:cs="宋体"/>
          <w:sz w:val="24"/>
          <w:szCs w:val="24"/>
        </w:rPr>
        <w:t>卷材设备</w:t>
      </w:r>
      <w:r w:rsidR="005501A1" w:rsidRPr="00DA50B9">
        <w:rPr>
          <w:rFonts w:ascii="Times New Roman" w:eastAsia="宋体" w:hAnsi="宋体" w:cs="宋体" w:hint="eastAsia"/>
          <w:sz w:val="24"/>
          <w:szCs w:val="24"/>
        </w:rPr>
        <w:t>、</w:t>
      </w:r>
      <w:r w:rsidR="00416A87" w:rsidRPr="00DA50B9">
        <w:rPr>
          <w:rFonts w:ascii="Times New Roman" w:eastAsia="宋体" w:hAnsi="Times New Roman" w:cs="宋体" w:hint="eastAsia"/>
          <w:sz w:val="24"/>
          <w:szCs w:val="24"/>
        </w:rPr>
        <w:t>50</w:t>
      </w:r>
      <w:r w:rsidR="00416A87" w:rsidRPr="00DA50B9">
        <w:rPr>
          <w:rFonts w:ascii="Times New Roman" w:eastAsia="宋体" w:hAnsi="宋体" w:cs="宋体" w:hint="eastAsia"/>
          <w:sz w:val="24"/>
          <w:szCs w:val="24"/>
        </w:rPr>
        <w:t>套</w:t>
      </w:r>
      <w:r w:rsidR="005501A1" w:rsidRPr="00DA50B9">
        <w:rPr>
          <w:rFonts w:ascii="Times New Roman" w:eastAsia="宋体" w:hAnsi="宋体" w:cs="宋体"/>
          <w:sz w:val="24"/>
          <w:szCs w:val="24"/>
        </w:rPr>
        <w:t>高分子聚乙烯丙纶一次成型设备</w:t>
      </w:r>
      <w:r w:rsidRPr="00DA50B9">
        <w:rPr>
          <w:rFonts w:ascii="Times New Roman" w:eastAsia="宋体" w:hAnsi="宋体" w:cs="宋体" w:hint="eastAsia"/>
          <w:sz w:val="24"/>
          <w:szCs w:val="24"/>
        </w:rPr>
        <w:t>的生产能力。</w:t>
      </w:r>
    </w:p>
    <w:p w:rsidR="00A05C22" w:rsidRPr="00DA50B9" w:rsidRDefault="00571414" w:rsidP="00DA50B9">
      <w:pPr>
        <w:shd w:val="clear" w:color="auto" w:fill="FFFFFF"/>
        <w:spacing w:after="0" w:line="360" w:lineRule="auto"/>
        <w:ind w:firstLineChars="150" w:firstLine="360"/>
        <w:rPr>
          <w:rFonts w:ascii="Times New Roman" w:eastAsia="宋体" w:hAnsi="Times New Roman" w:cs="宋体"/>
          <w:color w:val="000000"/>
          <w:sz w:val="24"/>
          <w:szCs w:val="24"/>
        </w:rPr>
      </w:pPr>
      <w:r w:rsidRPr="00DA50B9">
        <w:rPr>
          <w:rFonts w:ascii="Times New Roman" w:eastAsia="宋体" w:hAnsi="宋体" w:cs="宋体" w:hint="eastAsia"/>
          <w:color w:val="000000"/>
          <w:sz w:val="24"/>
          <w:szCs w:val="24"/>
        </w:rPr>
        <w:t>（二）建设过程及环保审批情况</w:t>
      </w:r>
    </w:p>
    <w:p w:rsidR="00A05C22" w:rsidRPr="00DA50B9" w:rsidRDefault="00E13968" w:rsidP="00DA50B9">
      <w:pPr>
        <w:spacing w:after="0" w:line="360" w:lineRule="auto"/>
        <w:ind w:rightChars="-86" w:right="-189" w:firstLineChars="200" w:firstLine="480"/>
        <w:rPr>
          <w:rFonts w:ascii="Times New Roman" w:eastAsia="宋体" w:hAnsi="Times New Roman" w:cs="宋体"/>
          <w:color w:val="000000"/>
          <w:sz w:val="24"/>
          <w:szCs w:val="24"/>
        </w:rPr>
      </w:pPr>
      <w:r w:rsidRPr="00DA50B9">
        <w:rPr>
          <w:rFonts w:ascii="Times New Roman" w:eastAsia="宋体" w:hAnsi="Times New Roman" w:cs="宋体" w:hint="eastAsia"/>
          <w:color w:val="000000"/>
          <w:sz w:val="24"/>
          <w:szCs w:val="24"/>
        </w:rPr>
        <w:t>2016</w:t>
      </w:r>
      <w:r w:rsidRPr="00DA50B9">
        <w:rPr>
          <w:rFonts w:ascii="Times New Roman" w:eastAsia="宋体" w:hAnsi="宋体" w:cs="宋体" w:hint="eastAsia"/>
          <w:color w:val="000000"/>
          <w:sz w:val="24"/>
          <w:szCs w:val="24"/>
        </w:rPr>
        <w:t>年</w:t>
      </w:r>
      <w:r w:rsidRPr="00DA50B9">
        <w:rPr>
          <w:rFonts w:ascii="Times New Roman" w:eastAsia="宋体" w:hAnsi="Times New Roman" w:cs="宋体" w:hint="eastAsia"/>
          <w:color w:val="000000"/>
          <w:sz w:val="24"/>
          <w:szCs w:val="24"/>
        </w:rPr>
        <w:t>9</w:t>
      </w:r>
      <w:r w:rsidRPr="00DA50B9">
        <w:rPr>
          <w:rFonts w:ascii="Times New Roman" w:eastAsia="宋体" w:hAnsi="宋体" w:cs="宋体" w:hint="eastAsia"/>
          <w:color w:val="000000"/>
          <w:sz w:val="24"/>
          <w:szCs w:val="24"/>
        </w:rPr>
        <w:t>月河南金环环境影响评价有限公司编制完成了《寿光市华源机械有限公司</w:t>
      </w:r>
      <w:r w:rsidRPr="00DA50B9">
        <w:rPr>
          <w:rFonts w:ascii="Times New Roman" w:eastAsia="宋体" w:hAnsi="Times New Roman" w:cs="宋体" w:hint="eastAsia"/>
          <w:color w:val="000000"/>
          <w:sz w:val="24"/>
          <w:szCs w:val="24"/>
        </w:rPr>
        <w:t>100</w:t>
      </w:r>
      <w:r w:rsidRPr="00DA50B9">
        <w:rPr>
          <w:rFonts w:ascii="Times New Roman" w:eastAsia="宋体" w:hAnsi="宋体" w:cs="宋体" w:hint="eastAsia"/>
          <w:color w:val="000000"/>
          <w:sz w:val="24"/>
          <w:szCs w:val="24"/>
        </w:rPr>
        <w:t>套</w:t>
      </w:r>
      <w:r w:rsidRPr="00DA50B9">
        <w:rPr>
          <w:rFonts w:ascii="Times New Roman" w:eastAsia="宋体" w:hAnsi="Times New Roman" w:cs="宋体" w:hint="eastAsia"/>
          <w:color w:val="000000"/>
          <w:sz w:val="24"/>
          <w:szCs w:val="24"/>
        </w:rPr>
        <w:t>/</w:t>
      </w:r>
      <w:r w:rsidRPr="00DA50B9">
        <w:rPr>
          <w:rFonts w:ascii="Times New Roman" w:eastAsia="宋体" w:hAnsi="宋体" w:cs="宋体" w:hint="eastAsia"/>
          <w:color w:val="000000"/>
          <w:sz w:val="24"/>
          <w:szCs w:val="24"/>
        </w:rPr>
        <w:t>年成套防水卷材生产设备制造项目竣工环境影响报告表》</w:t>
      </w:r>
      <w:r w:rsidR="004354E2">
        <w:rPr>
          <w:rFonts w:ascii="Times New Roman" w:eastAsia="宋体" w:hAnsi="宋体" w:cs="宋体" w:hint="eastAsia"/>
          <w:color w:val="000000"/>
          <w:sz w:val="24"/>
          <w:szCs w:val="24"/>
        </w:rPr>
        <w:t>；</w:t>
      </w:r>
      <w:r w:rsidR="004354E2" w:rsidRPr="00DA50B9">
        <w:rPr>
          <w:rFonts w:ascii="Times New Roman" w:eastAsia="宋体" w:hAnsi="Times New Roman" w:cs="宋体" w:hint="eastAsia"/>
          <w:color w:val="000000"/>
          <w:sz w:val="24"/>
          <w:szCs w:val="24"/>
        </w:rPr>
        <w:t>2016</w:t>
      </w:r>
      <w:r w:rsidR="004354E2" w:rsidRPr="00DA50B9">
        <w:rPr>
          <w:rFonts w:ascii="Times New Roman" w:eastAsia="宋体" w:hAnsi="宋体" w:cs="宋体" w:hint="eastAsia"/>
          <w:color w:val="000000"/>
          <w:sz w:val="24"/>
          <w:szCs w:val="24"/>
        </w:rPr>
        <w:t>年</w:t>
      </w:r>
      <w:r w:rsidR="004354E2" w:rsidRPr="00DA50B9">
        <w:rPr>
          <w:rFonts w:ascii="Times New Roman" w:eastAsia="宋体" w:hAnsi="Times New Roman" w:cs="宋体" w:hint="eastAsia"/>
          <w:color w:val="000000"/>
          <w:sz w:val="24"/>
          <w:szCs w:val="24"/>
        </w:rPr>
        <w:t>11</w:t>
      </w:r>
      <w:r w:rsidR="004354E2" w:rsidRPr="00DA50B9">
        <w:rPr>
          <w:rFonts w:ascii="Times New Roman" w:eastAsia="宋体" w:hAnsi="宋体" w:cs="宋体" w:hint="eastAsia"/>
          <w:color w:val="000000"/>
          <w:sz w:val="24"/>
          <w:szCs w:val="24"/>
        </w:rPr>
        <w:t>月</w:t>
      </w:r>
      <w:r w:rsidR="004354E2" w:rsidRPr="00DA50B9">
        <w:rPr>
          <w:rFonts w:ascii="Times New Roman" w:eastAsia="宋体" w:hAnsi="Times New Roman" w:cs="宋体" w:hint="eastAsia"/>
          <w:color w:val="000000"/>
          <w:sz w:val="24"/>
          <w:szCs w:val="24"/>
        </w:rPr>
        <w:t>8</w:t>
      </w:r>
      <w:r w:rsidR="004354E2" w:rsidRPr="00DA50B9">
        <w:rPr>
          <w:rFonts w:ascii="Times New Roman" w:eastAsia="宋体" w:hAnsi="宋体" w:cs="宋体" w:hint="eastAsia"/>
          <w:color w:val="000000"/>
          <w:sz w:val="24"/>
          <w:szCs w:val="24"/>
        </w:rPr>
        <w:t>日</w:t>
      </w:r>
      <w:r w:rsidR="004354E2">
        <w:rPr>
          <w:rFonts w:ascii="Times New Roman" w:eastAsia="宋体" w:hAnsi="宋体" w:cs="宋体" w:hint="eastAsia"/>
          <w:color w:val="000000"/>
          <w:sz w:val="24"/>
          <w:szCs w:val="24"/>
        </w:rPr>
        <w:t>寿光市环境保护局</w:t>
      </w:r>
      <w:r w:rsidRPr="00DA50B9">
        <w:rPr>
          <w:rFonts w:ascii="Times New Roman" w:eastAsia="宋体" w:hAnsi="宋体" w:cs="宋体" w:hint="eastAsia"/>
          <w:color w:val="000000"/>
          <w:sz w:val="24"/>
          <w:szCs w:val="24"/>
        </w:rPr>
        <w:t>对本项目环境影响报告表进行了批复</w:t>
      </w:r>
      <w:r w:rsidR="00571414" w:rsidRPr="00DA50B9">
        <w:rPr>
          <w:rFonts w:ascii="Times New Roman" w:eastAsia="宋体" w:hAnsi="宋体" w:cs="宋体" w:hint="eastAsia"/>
          <w:color w:val="000000"/>
          <w:sz w:val="24"/>
          <w:szCs w:val="24"/>
        </w:rPr>
        <w:t>，批复文号为</w:t>
      </w:r>
      <w:r w:rsidR="004354E2">
        <w:rPr>
          <w:rFonts w:ascii="Times New Roman" w:eastAsia="宋体" w:hAnsi="宋体" w:cs="宋体" w:hint="eastAsia"/>
          <w:color w:val="000000"/>
          <w:sz w:val="24"/>
          <w:szCs w:val="24"/>
        </w:rPr>
        <w:t>“</w:t>
      </w:r>
      <w:r w:rsidR="00571414" w:rsidRPr="00DA50B9">
        <w:rPr>
          <w:rFonts w:ascii="Times New Roman" w:eastAsia="宋体" w:hAnsi="宋体" w:cs="宋体" w:hint="eastAsia"/>
          <w:color w:val="000000"/>
          <w:sz w:val="24"/>
          <w:szCs w:val="24"/>
        </w:rPr>
        <w:t>寿环审表字</w:t>
      </w:r>
      <w:r w:rsidR="00571414" w:rsidRPr="00DA50B9">
        <w:rPr>
          <w:rFonts w:ascii="Times New Roman" w:eastAsia="宋体" w:hAnsi="Times New Roman" w:cs="宋体" w:hint="eastAsia"/>
          <w:color w:val="000000"/>
          <w:sz w:val="24"/>
          <w:szCs w:val="24"/>
        </w:rPr>
        <w:t>[201</w:t>
      </w:r>
      <w:r w:rsidRPr="00DA50B9">
        <w:rPr>
          <w:rFonts w:ascii="Times New Roman" w:eastAsia="宋体" w:hAnsi="Times New Roman" w:cs="宋体" w:hint="eastAsia"/>
          <w:color w:val="000000"/>
          <w:sz w:val="24"/>
          <w:szCs w:val="24"/>
        </w:rPr>
        <w:t>6</w:t>
      </w:r>
      <w:r w:rsidR="00571414" w:rsidRPr="00DA50B9">
        <w:rPr>
          <w:rFonts w:ascii="Times New Roman" w:eastAsia="宋体" w:hAnsi="Times New Roman" w:cs="宋体" w:hint="eastAsia"/>
          <w:color w:val="000000"/>
          <w:sz w:val="24"/>
          <w:szCs w:val="24"/>
        </w:rPr>
        <w:t>]</w:t>
      </w:r>
      <w:r w:rsidRPr="00DA50B9">
        <w:rPr>
          <w:rFonts w:ascii="Times New Roman" w:eastAsia="宋体" w:hAnsi="Times New Roman" w:cs="宋体" w:hint="eastAsia"/>
          <w:color w:val="000000"/>
          <w:sz w:val="24"/>
          <w:szCs w:val="24"/>
        </w:rPr>
        <w:t>148</w:t>
      </w:r>
      <w:r w:rsidR="00571414" w:rsidRPr="00DA50B9">
        <w:rPr>
          <w:rFonts w:ascii="Times New Roman" w:eastAsia="宋体" w:hAnsi="宋体" w:cs="宋体" w:hint="eastAsia"/>
          <w:color w:val="000000"/>
          <w:sz w:val="24"/>
          <w:szCs w:val="24"/>
        </w:rPr>
        <w:t>号</w:t>
      </w:r>
      <w:r w:rsidR="004354E2">
        <w:rPr>
          <w:rFonts w:ascii="Times New Roman" w:eastAsia="宋体" w:hAnsi="宋体" w:cs="宋体" w:hint="eastAsia"/>
          <w:color w:val="000000"/>
          <w:sz w:val="24"/>
          <w:szCs w:val="24"/>
        </w:rPr>
        <w:t>”</w:t>
      </w:r>
      <w:r w:rsidR="00571414" w:rsidRPr="00DA50B9">
        <w:rPr>
          <w:rFonts w:ascii="Times New Roman" w:eastAsia="宋体" w:hAnsi="宋体" w:cs="宋体" w:hint="eastAsia"/>
          <w:color w:val="000000"/>
          <w:sz w:val="24"/>
          <w:szCs w:val="24"/>
        </w:rPr>
        <w:t>。</w:t>
      </w:r>
    </w:p>
    <w:p w:rsidR="00A05C22" w:rsidRPr="00DA50B9" w:rsidRDefault="00571414" w:rsidP="00DA50B9">
      <w:pPr>
        <w:spacing w:after="0" w:line="360" w:lineRule="auto"/>
        <w:ind w:firstLineChars="200" w:firstLine="480"/>
        <w:rPr>
          <w:rFonts w:ascii="Times New Roman" w:eastAsia="宋体" w:hAnsi="Times New Roman" w:cs="宋体"/>
          <w:color w:val="000000"/>
          <w:sz w:val="24"/>
          <w:szCs w:val="24"/>
        </w:rPr>
      </w:pPr>
      <w:r w:rsidRPr="00DA50B9">
        <w:rPr>
          <w:rFonts w:ascii="Times New Roman" w:eastAsia="宋体" w:hAnsi="宋体" w:cs="宋体" w:hint="eastAsia"/>
          <w:color w:val="000000"/>
          <w:sz w:val="24"/>
          <w:szCs w:val="24"/>
        </w:rPr>
        <w:t>项目</w:t>
      </w:r>
      <w:r w:rsidRPr="00DA50B9">
        <w:rPr>
          <w:rFonts w:ascii="Times New Roman" w:eastAsia="宋体" w:hAnsi="Times New Roman" w:cs="宋体" w:hint="eastAsia"/>
          <w:color w:val="000000"/>
          <w:sz w:val="24"/>
          <w:szCs w:val="24"/>
        </w:rPr>
        <w:t>201</w:t>
      </w:r>
      <w:r w:rsidR="00E13968" w:rsidRPr="00DA50B9">
        <w:rPr>
          <w:rFonts w:ascii="Times New Roman" w:eastAsia="宋体" w:hAnsi="Times New Roman" w:cs="宋体" w:hint="eastAsia"/>
          <w:color w:val="000000"/>
          <w:sz w:val="24"/>
          <w:szCs w:val="24"/>
        </w:rPr>
        <w:t>6</w:t>
      </w:r>
      <w:r w:rsidRPr="00DA50B9">
        <w:rPr>
          <w:rFonts w:ascii="Times New Roman" w:eastAsia="宋体" w:hAnsi="宋体" w:cs="宋体" w:hint="eastAsia"/>
          <w:color w:val="000000"/>
          <w:sz w:val="24"/>
          <w:szCs w:val="24"/>
        </w:rPr>
        <w:t>年</w:t>
      </w:r>
      <w:r w:rsidRPr="00DA50B9">
        <w:rPr>
          <w:rFonts w:ascii="Times New Roman" w:eastAsia="宋体" w:hAnsi="Times New Roman" w:cs="宋体" w:hint="eastAsia"/>
          <w:color w:val="000000"/>
          <w:sz w:val="24"/>
          <w:szCs w:val="24"/>
        </w:rPr>
        <w:t>1</w:t>
      </w:r>
      <w:r w:rsidR="00E13968" w:rsidRPr="00DA50B9">
        <w:rPr>
          <w:rFonts w:ascii="Times New Roman" w:eastAsia="宋体" w:hAnsi="Times New Roman" w:cs="宋体" w:hint="eastAsia"/>
          <w:color w:val="000000"/>
          <w:sz w:val="24"/>
          <w:szCs w:val="24"/>
        </w:rPr>
        <w:t>0</w:t>
      </w:r>
      <w:r w:rsidRPr="00DA50B9">
        <w:rPr>
          <w:rFonts w:ascii="Times New Roman" w:eastAsia="宋体" w:hAnsi="宋体" w:cs="宋体" w:hint="eastAsia"/>
          <w:color w:val="000000"/>
          <w:sz w:val="24"/>
          <w:szCs w:val="24"/>
        </w:rPr>
        <w:t>月工建设，</w:t>
      </w:r>
      <w:r w:rsidRPr="00DA50B9">
        <w:rPr>
          <w:rFonts w:ascii="Times New Roman" w:eastAsia="宋体" w:hAnsi="Times New Roman" w:cs="宋体" w:hint="eastAsia"/>
          <w:color w:val="000000"/>
          <w:sz w:val="24"/>
          <w:szCs w:val="24"/>
        </w:rPr>
        <w:t>201</w:t>
      </w:r>
      <w:r w:rsidR="00E13968" w:rsidRPr="00DA50B9">
        <w:rPr>
          <w:rFonts w:ascii="Times New Roman" w:eastAsia="宋体" w:hAnsi="Times New Roman" w:cs="宋体" w:hint="eastAsia"/>
          <w:color w:val="000000"/>
          <w:sz w:val="24"/>
          <w:szCs w:val="24"/>
        </w:rPr>
        <w:t>7</w:t>
      </w:r>
      <w:r w:rsidRPr="00DA50B9">
        <w:rPr>
          <w:rFonts w:ascii="Times New Roman" w:eastAsia="宋体" w:hAnsi="宋体" w:cs="宋体" w:hint="eastAsia"/>
          <w:color w:val="000000"/>
          <w:sz w:val="24"/>
          <w:szCs w:val="24"/>
        </w:rPr>
        <w:t>年</w:t>
      </w:r>
      <w:r w:rsidR="00E13968" w:rsidRPr="00DA50B9">
        <w:rPr>
          <w:rFonts w:ascii="Times New Roman" w:eastAsia="宋体" w:hAnsi="Times New Roman" w:cs="宋体" w:hint="eastAsia"/>
          <w:color w:val="000000"/>
          <w:sz w:val="24"/>
          <w:szCs w:val="24"/>
        </w:rPr>
        <w:t>8</w:t>
      </w:r>
      <w:r w:rsidRPr="00DA50B9">
        <w:rPr>
          <w:rFonts w:ascii="Times New Roman" w:eastAsia="宋体" w:hAnsi="宋体" w:cs="宋体" w:hint="eastAsia"/>
          <w:color w:val="000000"/>
          <w:sz w:val="24"/>
          <w:szCs w:val="24"/>
        </w:rPr>
        <w:t>月竣工调试运行。</w:t>
      </w:r>
    </w:p>
    <w:p w:rsidR="00A05C22" w:rsidRPr="00DA50B9" w:rsidRDefault="00571414" w:rsidP="00DA50B9">
      <w:pPr>
        <w:spacing w:after="0" w:line="360" w:lineRule="auto"/>
        <w:ind w:firstLineChars="200" w:firstLine="480"/>
        <w:rPr>
          <w:rFonts w:ascii="Times New Roman" w:eastAsia="宋体" w:hAnsi="Times New Roman"/>
          <w:sz w:val="24"/>
          <w:szCs w:val="24"/>
        </w:rPr>
      </w:pPr>
      <w:r w:rsidRPr="00DA50B9">
        <w:rPr>
          <w:rFonts w:ascii="Times New Roman" w:eastAsia="宋体" w:hAnsi="宋体" w:cs="宋体" w:hint="eastAsia"/>
          <w:sz w:val="24"/>
          <w:szCs w:val="24"/>
        </w:rPr>
        <w:t>项目从立项至调试过程中无环境投诉、违法及处罚记录。</w:t>
      </w:r>
    </w:p>
    <w:p w:rsidR="00A05C22" w:rsidRPr="00DA50B9" w:rsidRDefault="00571414" w:rsidP="00DA50B9">
      <w:pPr>
        <w:tabs>
          <w:tab w:val="left" w:pos="4305"/>
        </w:tabs>
        <w:spacing w:after="0" w:line="360" w:lineRule="auto"/>
        <w:ind w:firstLineChars="200" w:firstLine="480"/>
        <w:rPr>
          <w:rFonts w:ascii="Times New Roman" w:eastAsia="宋体" w:hAnsi="Times New Roman" w:cs="宋体"/>
          <w:color w:val="000000"/>
          <w:sz w:val="24"/>
          <w:szCs w:val="24"/>
        </w:rPr>
      </w:pPr>
      <w:r w:rsidRPr="00DA50B9">
        <w:rPr>
          <w:rFonts w:ascii="Times New Roman" w:eastAsia="宋体" w:hAnsi="宋体" w:cs="宋体" w:hint="eastAsia"/>
          <w:color w:val="000000"/>
          <w:sz w:val="24"/>
          <w:szCs w:val="24"/>
        </w:rPr>
        <w:t>（三）投资情况</w:t>
      </w:r>
    </w:p>
    <w:p w:rsidR="00A05C22" w:rsidRPr="00DA50B9" w:rsidRDefault="00571414" w:rsidP="00DA50B9">
      <w:pPr>
        <w:spacing w:after="0" w:line="360" w:lineRule="auto"/>
        <w:ind w:firstLineChars="200" w:firstLine="480"/>
        <w:rPr>
          <w:rFonts w:ascii="Times New Roman" w:eastAsia="宋体" w:hAnsi="Times New Roman" w:cs="宋体"/>
          <w:color w:val="000000" w:themeColor="text1"/>
          <w:sz w:val="24"/>
          <w:szCs w:val="24"/>
        </w:rPr>
      </w:pPr>
      <w:r w:rsidRPr="00DA50B9">
        <w:rPr>
          <w:rFonts w:ascii="Times New Roman" w:eastAsia="宋体" w:hAnsi="宋体" w:cs="宋体" w:hint="eastAsia"/>
          <w:sz w:val="24"/>
          <w:szCs w:val="24"/>
        </w:rPr>
        <w:lastRenderedPageBreak/>
        <w:t>项目总投资</w:t>
      </w:r>
      <w:r w:rsidR="00E13968" w:rsidRPr="00DA50B9">
        <w:rPr>
          <w:rFonts w:ascii="Times New Roman" w:eastAsia="宋体" w:hAnsi="Times New Roman" w:cs="宋体" w:hint="eastAsia"/>
          <w:sz w:val="24"/>
          <w:szCs w:val="24"/>
        </w:rPr>
        <w:t>18</w:t>
      </w:r>
      <w:r w:rsidRPr="00DA50B9">
        <w:rPr>
          <w:rFonts w:ascii="Times New Roman" w:eastAsia="宋体" w:hAnsi="Times New Roman" w:cs="宋体" w:hint="eastAsia"/>
          <w:sz w:val="24"/>
          <w:szCs w:val="24"/>
        </w:rPr>
        <w:t>0</w:t>
      </w:r>
      <w:r w:rsidRPr="00DA50B9">
        <w:rPr>
          <w:rFonts w:ascii="Times New Roman" w:eastAsia="宋体" w:hAnsi="宋体" w:cs="宋体" w:hint="eastAsia"/>
          <w:sz w:val="24"/>
          <w:szCs w:val="24"/>
        </w:rPr>
        <w:t>万元，其中环保投资</w:t>
      </w:r>
      <w:r w:rsidR="00E13968" w:rsidRPr="00DA50B9">
        <w:rPr>
          <w:rFonts w:ascii="Times New Roman" w:eastAsia="宋体" w:hAnsi="Times New Roman" w:cs="宋体" w:hint="eastAsia"/>
          <w:sz w:val="24"/>
          <w:szCs w:val="24"/>
        </w:rPr>
        <w:t>8</w:t>
      </w:r>
      <w:r w:rsidRPr="00DA50B9">
        <w:rPr>
          <w:rFonts w:ascii="Times New Roman" w:eastAsia="宋体" w:hAnsi="宋体" w:cs="宋体" w:hint="eastAsia"/>
          <w:sz w:val="24"/>
          <w:szCs w:val="24"/>
        </w:rPr>
        <w:t>万元，</w:t>
      </w:r>
      <w:r w:rsidRPr="00DA50B9">
        <w:rPr>
          <w:rFonts w:ascii="Times New Roman" w:eastAsia="宋体" w:hAnsi="宋体" w:cs="宋体" w:hint="eastAsia"/>
          <w:color w:val="000000" w:themeColor="text1"/>
          <w:sz w:val="24"/>
          <w:szCs w:val="24"/>
        </w:rPr>
        <w:t>环保投资占总投资的</w:t>
      </w:r>
      <w:r w:rsidR="00E13968" w:rsidRPr="00DA50B9">
        <w:rPr>
          <w:rFonts w:ascii="Times New Roman" w:eastAsia="宋体" w:hAnsi="Times New Roman" w:cs="宋体" w:hint="eastAsia"/>
          <w:color w:val="000000" w:themeColor="text1"/>
          <w:sz w:val="24"/>
          <w:szCs w:val="24"/>
        </w:rPr>
        <w:t>4.4</w:t>
      </w:r>
      <w:r w:rsidRPr="00DA50B9">
        <w:rPr>
          <w:rFonts w:ascii="Times New Roman" w:eastAsia="宋体" w:hAnsi="Times New Roman" w:cs="宋体" w:hint="eastAsia"/>
          <w:color w:val="000000" w:themeColor="text1"/>
          <w:sz w:val="24"/>
          <w:szCs w:val="24"/>
        </w:rPr>
        <w:t>%</w:t>
      </w:r>
      <w:r w:rsidRPr="00DA50B9">
        <w:rPr>
          <w:rFonts w:ascii="Times New Roman" w:eastAsia="宋体" w:hAnsi="宋体" w:cs="宋体" w:hint="eastAsia"/>
          <w:color w:val="000000" w:themeColor="text1"/>
          <w:sz w:val="24"/>
          <w:szCs w:val="24"/>
        </w:rPr>
        <w:t>。</w:t>
      </w:r>
    </w:p>
    <w:p w:rsidR="00A05C22" w:rsidRPr="00DA50B9" w:rsidRDefault="00571414" w:rsidP="00DA50B9">
      <w:pPr>
        <w:spacing w:after="0" w:line="360" w:lineRule="auto"/>
        <w:ind w:firstLineChars="200" w:firstLine="480"/>
        <w:rPr>
          <w:rFonts w:ascii="Times New Roman" w:eastAsia="宋体" w:hAnsi="Times New Roman" w:cs="宋体"/>
          <w:color w:val="FF0000"/>
          <w:sz w:val="24"/>
          <w:szCs w:val="24"/>
        </w:rPr>
      </w:pPr>
      <w:r w:rsidRPr="00DA50B9">
        <w:rPr>
          <w:rFonts w:ascii="Times New Roman" w:eastAsia="宋体" w:hAnsi="宋体" w:cs="宋体"/>
          <w:sz w:val="24"/>
          <w:szCs w:val="24"/>
        </w:rPr>
        <w:t>项目劳动定员</w:t>
      </w:r>
      <w:r w:rsidR="009C529A" w:rsidRPr="00DA50B9">
        <w:rPr>
          <w:rFonts w:ascii="Times New Roman" w:eastAsia="宋体" w:hAnsi="Times New Roman" w:cs="宋体" w:hint="eastAsia"/>
          <w:sz w:val="24"/>
          <w:szCs w:val="24"/>
        </w:rPr>
        <w:t>7</w:t>
      </w:r>
      <w:r w:rsidRPr="00DA50B9">
        <w:rPr>
          <w:rFonts w:ascii="Times New Roman" w:eastAsia="宋体" w:hAnsi="宋体" w:cs="宋体" w:hint="eastAsia"/>
          <w:sz w:val="24"/>
          <w:szCs w:val="24"/>
        </w:rPr>
        <w:t>人，</w:t>
      </w:r>
      <w:r w:rsidRPr="00DA50B9">
        <w:rPr>
          <w:rFonts w:ascii="Times New Roman" w:eastAsia="宋体" w:hAnsi="宋体" w:cs="宋体"/>
          <w:sz w:val="24"/>
          <w:szCs w:val="24"/>
        </w:rPr>
        <w:t>采用单班工作制，每天工作</w:t>
      </w:r>
      <w:r w:rsidRPr="00DA50B9">
        <w:rPr>
          <w:rFonts w:ascii="Times New Roman" w:eastAsia="宋体" w:hAnsi="Times New Roman" w:cs="宋体"/>
          <w:sz w:val="24"/>
          <w:szCs w:val="24"/>
        </w:rPr>
        <w:t>8</w:t>
      </w:r>
      <w:r w:rsidRPr="00DA50B9">
        <w:rPr>
          <w:rFonts w:ascii="Times New Roman" w:eastAsia="宋体" w:hAnsi="宋体" w:cs="宋体"/>
          <w:sz w:val="24"/>
          <w:szCs w:val="24"/>
        </w:rPr>
        <w:t>小时，全年工作天数为</w:t>
      </w:r>
      <w:r w:rsidRPr="00DA50B9">
        <w:rPr>
          <w:rFonts w:ascii="Times New Roman" w:eastAsia="宋体" w:hAnsi="Times New Roman" w:cs="宋体" w:hint="eastAsia"/>
          <w:sz w:val="24"/>
          <w:szCs w:val="24"/>
        </w:rPr>
        <w:t>3</w:t>
      </w:r>
      <w:r w:rsidR="00E13968" w:rsidRPr="00DA50B9">
        <w:rPr>
          <w:rFonts w:ascii="Times New Roman" w:eastAsia="宋体" w:hAnsi="Times New Roman" w:cs="宋体" w:hint="eastAsia"/>
          <w:sz w:val="24"/>
          <w:szCs w:val="24"/>
        </w:rPr>
        <w:t>0</w:t>
      </w:r>
      <w:r w:rsidRPr="00DA50B9">
        <w:rPr>
          <w:rFonts w:ascii="Times New Roman" w:eastAsia="宋体" w:hAnsi="Times New Roman" w:cs="宋体" w:hint="eastAsia"/>
          <w:sz w:val="24"/>
          <w:szCs w:val="24"/>
        </w:rPr>
        <w:t>0</w:t>
      </w:r>
      <w:r w:rsidRPr="00DA50B9">
        <w:rPr>
          <w:rFonts w:ascii="Times New Roman" w:eastAsia="宋体" w:hAnsi="宋体" w:cs="宋体"/>
          <w:sz w:val="24"/>
          <w:szCs w:val="24"/>
        </w:rPr>
        <w:t>天。</w:t>
      </w:r>
    </w:p>
    <w:p w:rsidR="00A05C22" w:rsidRPr="00DA50B9" w:rsidRDefault="00571414" w:rsidP="00DA50B9">
      <w:pPr>
        <w:spacing w:after="0" w:line="360" w:lineRule="auto"/>
        <w:ind w:firstLineChars="200" w:firstLine="480"/>
        <w:rPr>
          <w:rFonts w:ascii="Times New Roman" w:eastAsia="宋体" w:hAnsi="Times New Roman"/>
          <w:color w:val="FF0000"/>
          <w:sz w:val="24"/>
          <w:szCs w:val="24"/>
        </w:rPr>
      </w:pPr>
      <w:r w:rsidRPr="00DA50B9">
        <w:rPr>
          <w:rFonts w:ascii="Times New Roman" w:eastAsia="宋体" w:hAnsi="宋体" w:hint="eastAsia"/>
          <w:sz w:val="24"/>
          <w:szCs w:val="24"/>
        </w:rPr>
        <w:t>（四）验收范围</w:t>
      </w:r>
    </w:p>
    <w:p w:rsidR="00A05C22" w:rsidRPr="00DA50B9" w:rsidRDefault="00571414" w:rsidP="00DA50B9">
      <w:pPr>
        <w:tabs>
          <w:tab w:val="left" w:pos="4305"/>
        </w:tabs>
        <w:spacing w:after="0" w:line="360" w:lineRule="auto"/>
        <w:ind w:firstLineChars="249" w:firstLine="598"/>
        <w:rPr>
          <w:rFonts w:ascii="Times New Roman" w:eastAsia="宋体" w:hAnsi="Times New Roman"/>
          <w:sz w:val="24"/>
          <w:szCs w:val="24"/>
          <w:lang w:val="zh-CN"/>
        </w:rPr>
      </w:pPr>
      <w:r w:rsidRPr="00DA50B9">
        <w:rPr>
          <w:rFonts w:ascii="Times New Roman" w:eastAsia="宋体" w:hAnsi="宋体" w:cs="宋体" w:hint="eastAsia"/>
          <w:sz w:val="24"/>
          <w:szCs w:val="24"/>
        </w:rPr>
        <w:t>本次验收项目建设内容包括</w:t>
      </w:r>
      <w:r w:rsidRPr="00DA50B9">
        <w:rPr>
          <w:rFonts w:ascii="Times New Roman" w:eastAsia="宋体" w:hAnsi="宋体" w:hint="eastAsia"/>
          <w:sz w:val="24"/>
          <w:szCs w:val="24"/>
          <w:lang w:val="zh-CN"/>
        </w:rPr>
        <w:t>项目生产厂房、生产废气处理系统</w:t>
      </w:r>
      <w:r w:rsidRPr="00DA50B9">
        <w:rPr>
          <w:rFonts w:ascii="Times New Roman" w:eastAsia="宋体" w:hAnsi="宋体" w:cs="宋体" w:hint="eastAsia"/>
          <w:sz w:val="24"/>
          <w:szCs w:val="24"/>
        </w:rPr>
        <w:t>、</w:t>
      </w:r>
      <w:r w:rsidRPr="00DA50B9">
        <w:rPr>
          <w:rFonts w:ascii="Times New Roman" w:eastAsia="宋体" w:hAnsi="宋体" w:cs="宋体" w:hint="eastAsia"/>
          <w:color w:val="000000" w:themeColor="text1"/>
          <w:sz w:val="24"/>
          <w:szCs w:val="24"/>
        </w:rPr>
        <w:t>事故水池、化粪池等相应的环保处理设施和处理处置方式。</w:t>
      </w:r>
    </w:p>
    <w:p w:rsidR="00A05C22" w:rsidRPr="00DA50B9" w:rsidRDefault="00571414" w:rsidP="00DA50B9">
      <w:pPr>
        <w:pStyle w:val="10"/>
        <w:spacing w:before="0" w:beforeAutospacing="0" w:after="0" w:afterAutospacing="0" w:line="360" w:lineRule="auto"/>
        <w:ind w:firstLineChars="200" w:firstLine="482"/>
        <w:jc w:val="both"/>
        <w:outlineLvl w:val="0"/>
        <w:rPr>
          <w:rFonts w:ascii="Times New Roman" w:hAnsi="Times New Roman"/>
          <w:b/>
          <w:color w:val="000000"/>
        </w:rPr>
      </w:pPr>
      <w:r w:rsidRPr="00DA50B9">
        <w:rPr>
          <w:rFonts w:ascii="Times New Roman" w:hint="eastAsia"/>
          <w:b/>
          <w:color w:val="000000"/>
        </w:rPr>
        <w:t>二、工程变动情况</w:t>
      </w:r>
    </w:p>
    <w:tbl>
      <w:tblPr>
        <w:tblStyle w:val="aa"/>
        <w:tblW w:w="8222" w:type="dxa"/>
        <w:tblInd w:w="250" w:type="dxa"/>
        <w:tblLook w:val="04A0"/>
      </w:tblPr>
      <w:tblGrid>
        <w:gridCol w:w="851"/>
        <w:gridCol w:w="3402"/>
        <w:gridCol w:w="3969"/>
      </w:tblGrid>
      <w:tr w:rsidR="00C41E54" w:rsidRPr="00DA50B9" w:rsidTr="004354E2">
        <w:trPr>
          <w:trHeight w:val="552"/>
        </w:trPr>
        <w:tc>
          <w:tcPr>
            <w:tcW w:w="851" w:type="dxa"/>
            <w:vAlign w:val="center"/>
          </w:tcPr>
          <w:p w:rsidR="00C41E54" w:rsidRPr="00DA50B9" w:rsidRDefault="00C41E54" w:rsidP="00DA50B9">
            <w:pPr>
              <w:spacing w:after="0" w:line="360" w:lineRule="auto"/>
              <w:ind w:rightChars="66" w:right="145"/>
              <w:jc w:val="center"/>
              <w:rPr>
                <w:rFonts w:ascii="Times New Roman" w:eastAsia="宋体" w:hAnsi="Times New Roman" w:cs="宋体"/>
                <w:b/>
                <w:color w:val="000000"/>
                <w:sz w:val="21"/>
                <w:szCs w:val="21"/>
              </w:rPr>
            </w:pPr>
            <w:r w:rsidRPr="00DA50B9">
              <w:rPr>
                <w:rFonts w:ascii="Times New Roman" w:eastAsia="宋体" w:hAnsi="Times New Roman" w:cs="宋体" w:hint="eastAsia"/>
                <w:b/>
                <w:color w:val="000000"/>
                <w:sz w:val="21"/>
                <w:szCs w:val="21"/>
              </w:rPr>
              <w:t>序号</w:t>
            </w:r>
          </w:p>
        </w:tc>
        <w:tc>
          <w:tcPr>
            <w:tcW w:w="3402" w:type="dxa"/>
            <w:vAlign w:val="center"/>
          </w:tcPr>
          <w:p w:rsidR="00C41E54" w:rsidRPr="00DA50B9" w:rsidRDefault="00C41E54" w:rsidP="00DA50B9">
            <w:pPr>
              <w:spacing w:after="0" w:line="360" w:lineRule="auto"/>
              <w:ind w:rightChars="66" w:right="145"/>
              <w:jc w:val="center"/>
              <w:rPr>
                <w:rFonts w:ascii="Times New Roman" w:eastAsia="宋体" w:hAnsi="Times New Roman" w:cs="宋体"/>
                <w:b/>
                <w:color w:val="000000"/>
                <w:sz w:val="21"/>
                <w:szCs w:val="21"/>
              </w:rPr>
            </w:pPr>
            <w:r w:rsidRPr="00DA50B9">
              <w:rPr>
                <w:rFonts w:ascii="Times New Roman" w:eastAsia="宋体" w:hAnsi="Times New Roman" w:cs="宋体" w:hint="eastAsia"/>
                <w:b/>
                <w:color w:val="000000"/>
                <w:sz w:val="21"/>
                <w:szCs w:val="21"/>
              </w:rPr>
              <w:t>环评及环评批复要求</w:t>
            </w:r>
          </w:p>
        </w:tc>
        <w:tc>
          <w:tcPr>
            <w:tcW w:w="3969" w:type="dxa"/>
            <w:vAlign w:val="center"/>
          </w:tcPr>
          <w:p w:rsidR="00C41E54" w:rsidRPr="00DA50B9" w:rsidRDefault="009B4A10" w:rsidP="00DA50B9">
            <w:pPr>
              <w:pStyle w:val="Default"/>
              <w:spacing w:line="360" w:lineRule="auto"/>
              <w:jc w:val="center"/>
              <w:rPr>
                <w:rFonts w:ascii="Times New Roman" w:hAnsi="Times New Roman" w:cs="Times New Roman"/>
                <w:sz w:val="21"/>
                <w:szCs w:val="21"/>
              </w:rPr>
            </w:pPr>
            <w:r w:rsidRPr="00DA50B9">
              <w:rPr>
                <w:rFonts w:ascii="Times New Roman" w:hAnsi="Times New Roman" w:hint="eastAsia"/>
                <w:b/>
                <w:sz w:val="21"/>
                <w:szCs w:val="21"/>
              </w:rPr>
              <w:t>实际建设情况</w:t>
            </w:r>
          </w:p>
        </w:tc>
      </w:tr>
      <w:tr w:rsidR="00C41E54" w:rsidRPr="00DA50B9" w:rsidTr="004354E2">
        <w:trPr>
          <w:trHeight w:val="782"/>
        </w:trPr>
        <w:tc>
          <w:tcPr>
            <w:tcW w:w="851" w:type="dxa"/>
            <w:vAlign w:val="center"/>
          </w:tcPr>
          <w:p w:rsidR="00C41E54" w:rsidRPr="00DA50B9" w:rsidRDefault="00C41E54" w:rsidP="00DA50B9">
            <w:pPr>
              <w:spacing w:after="0" w:line="360" w:lineRule="auto"/>
              <w:ind w:rightChars="66" w:right="145"/>
              <w:jc w:val="center"/>
              <w:rPr>
                <w:rFonts w:ascii="Times New Roman" w:eastAsiaTheme="minorEastAsia" w:hAnsi="Times New Roman"/>
                <w:sz w:val="21"/>
                <w:szCs w:val="21"/>
              </w:rPr>
            </w:pPr>
            <w:r w:rsidRPr="00DA50B9">
              <w:rPr>
                <w:rFonts w:ascii="Times New Roman" w:eastAsiaTheme="minorEastAsia" w:hAnsi="Times New Roman" w:hint="eastAsia"/>
                <w:sz w:val="21"/>
                <w:szCs w:val="21"/>
              </w:rPr>
              <w:t>1</w:t>
            </w:r>
          </w:p>
        </w:tc>
        <w:tc>
          <w:tcPr>
            <w:tcW w:w="3402" w:type="dxa"/>
            <w:vAlign w:val="center"/>
          </w:tcPr>
          <w:p w:rsidR="00C41E54" w:rsidRPr="00DA50B9" w:rsidRDefault="00C41E54" w:rsidP="00DA50B9">
            <w:pPr>
              <w:spacing w:after="0" w:line="360" w:lineRule="auto"/>
              <w:ind w:rightChars="66" w:right="145"/>
              <w:jc w:val="center"/>
              <w:rPr>
                <w:rFonts w:ascii="Times New Roman" w:eastAsiaTheme="minorEastAsia" w:hAnsi="Times New Roman"/>
                <w:sz w:val="21"/>
                <w:szCs w:val="21"/>
              </w:rPr>
            </w:pPr>
            <w:r w:rsidRPr="00DA50B9">
              <w:rPr>
                <w:rFonts w:ascii="Times New Roman" w:eastAsiaTheme="minorEastAsia" w:hAnsiTheme="minorEastAsia" w:hint="eastAsia"/>
                <w:sz w:val="21"/>
                <w:szCs w:val="21"/>
              </w:rPr>
              <w:t>项目总投资</w:t>
            </w:r>
            <w:r w:rsidRPr="00DA50B9">
              <w:rPr>
                <w:rFonts w:ascii="Times New Roman" w:eastAsiaTheme="minorEastAsia" w:hAnsi="Times New Roman" w:hint="eastAsia"/>
                <w:sz w:val="21"/>
                <w:szCs w:val="21"/>
              </w:rPr>
              <w:t>200</w:t>
            </w:r>
            <w:r w:rsidRPr="00DA50B9">
              <w:rPr>
                <w:rFonts w:ascii="Times New Roman" w:eastAsiaTheme="minorEastAsia" w:hAnsiTheme="minorEastAsia" w:hint="eastAsia"/>
                <w:sz w:val="21"/>
                <w:szCs w:val="21"/>
              </w:rPr>
              <w:t>万元，环保投资</w:t>
            </w:r>
            <w:r w:rsidRPr="00DA50B9">
              <w:rPr>
                <w:rFonts w:ascii="Times New Roman" w:eastAsiaTheme="minorEastAsia" w:hAnsi="Times New Roman" w:hint="eastAsia"/>
                <w:sz w:val="21"/>
                <w:szCs w:val="21"/>
              </w:rPr>
              <w:t>10</w:t>
            </w:r>
            <w:r w:rsidRPr="00DA50B9">
              <w:rPr>
                <w:rFonts w:ascii="Times New Roman" w:eastAsiaTheme="minorEastAsia" w:hAnsiTheme="minorEastAsia" w:hint="eastAsia"/>
                <w:sz w:val="21"/>
                <w:szCs w:val="21"/>
              </w:rPr>
              <w:t>万元。</w:t>
            </w:r>
          </w:p>
        </w:tc>
        <w:tc>
          <w:tcPr>
            <w:tcW w:w="3969" w:type="dxa"/>
            <w:vAlign w:val="center"/>
          </w:tcPr>
          <w:p w:rsidR="00C41E54" w:rsidRPr="00DA50B9" w:rsidRDefault="009B4A10" w:rsidP="00DA50B9">
            <w:pPr>
              <w:pStyle w:val="Default"/>
              <w:spacing w:line="360" w:lineRule="auto"/>
              <w:jc w:val="center"/>
              <w:rPr>
                <w:rFonts w:ascii="Times New Roman" w:hAnsi="Times New Roman" w:cs="Times New Roman"/>
                <w:sz w:val="21"/>
                <w:szCs w:val="21"/>
              </w:rPr>
            </w:pPr>
            <w:r w:rsidRPr="00DA50B9">
              <w:rPr>
                <w:rFonts w:ascii="Times New Roman" w:hAnsi="Times New Roman" w:hint="eastAsia"/>
                <w:sz w:val="21"/>
                <w:szCs w:val="21"/>
              </w:rPr>
              <w:t>项目总投资</w:t>
            </w:r>
            <w:r w:rsidRPr="00DA50B9">
              <w:rPr>
                <w:rFonts w:ascii="Times New Roman" w:hAnsi="Times New Roman" w:hint="eastAsia"/>
                <w:sz w:val="21"/>
                <w:szCs w:val="21"/>
              </w:rPr>
              <w:t>180</w:t>
            </w:r>
            <w:r w:rsidRPr="00DA50B9">
              <w:rPr>
                <w:rFonts w:ascii="Times New Roman" w:hAnsi="Times New Roman" w:hint="eastAsia"/>
                <w:sz w:val="21"/>
                <w:szCs w:val="21"/>
              </w:rPr>
              <w:t>万元，环保投资</w:t>
            </w:r>
            <w:r w:rsidRPr="00DA50B9">
              <w:rPr>
                <w:rFonts w:ascii="Times New Roman" w:hAnsi="Times New Roman" w:hint="eastAsia"/>
                <w:sz w:val="21"/>
                <w:szCs w:val="21"/>
              </w:rPr>
              <w:t>8</w:t>
            </w:r>
            <w:r w:rsidRPr="00DA50B9">
              <w:rPr>
                <w:rFonts w:ascii="Times New Roman" w:hAnsi="Times New Roman" w:hint="eastAsia"/>
                <w:sz w:val="21"/>
                <w:szCs w:val="21"/>
              </w:rPr>
              <w:t>万元</w:t>
            </w:r>
          </w:p>
        </w:tc>
      </w:tr>
      <w:tr w:rsidR="00C41E54" w:rsidRPr="00DA50B9" w:rsidTr="004354E2">
        <w:trPr>
          <w:trHeight w:val="648"/>
        </w:trPr>
        <w:tc>
          <w:tcPr>
            <w:tcW w:w="851" w:type="dxa"/>
            <w:vAlign w:val="center"/>
          </w:tcPr>
          <w:p w:rsidR="00C41E54" w:rsidRPr="00DA50B9" w:rsidRDefault="00C41E54" w:rsidP="00DA50B9">
            <w:pPr>
              <w:spacing w:after="0" w:line="360" w:lineRule="auto"/>
              <w:ind w:rightChars="66" w:right="145"/>
              <w:jc w:val="center"/>
              <w:rPr>
                <w:rFonts w:ascii="Times New Roman" w:eastAsiaTheme="minorEastAsia" w:hAnsi="Times New Roman"/>
                <w:sz w:val="21"/>
                <w:szCs w:val="21"/>
              </w:rPr>
            </w:pPr>
            <w:r w:rsidRPr="00DA50B9">
              <w:rPr>
                <w:rFonts w:ascii="Times New Roman" w:eastAsiaTheme="minorEastAsia" w:hAnsi="Times New Roman" w:hint="eastAsia"/>
                <w:sz w:val="21"/>
                <w:szCs w:val="21"/>
              </w:rPr>
              <w:t>2</w:t>
            </w:r>
          </w:p>
        </w:tc>
        <w:tc>
          <w:tcPr>
            <w:tcW w:w="3402" w:type="dxa"/>
            <w:vAlign w:val="center"/>
          </w:tcPr>
          <w:p w:rsidR="00C41E54" w:rsidRPr="00DA50B9" w:rsidRDefault="00C41E54" w:rsidP="00DA50B9">
            <w:pPr>
              <w:spacing w:after="0" w:line="360" w:lineRule="auto"/>
              <w:ind w:rightChars="66" w:right="145"/>
              <w:jc w:val="center"/>
              <w:rPr>
                <w:rFonts w:ascii="Times New Roman" w:eastAsiaTheme="minorEastAsia" w:hAnsi="Times New Roman"/>
                <w:sz w:val="21"/>
                <w:szCs w:val="21"/>
              </w:rPr>
            </w:pPr>
            <w:r w:rsidRPr="00DA50B9">
              <w:rPr>
                <w:rFonts w:ascii="Times New Roman" w:eastAsiaTheme="minorEastAsia" w:hAnsiTheme="minorEastAsia" w:hint="eastAsia"/>
                <w:sz w:val="21"/>
                <w:szCs w:val="21"/>
              </w:rPr>
              <w:t>车间</w:t>
            </w:r>
            <w:r w:rsidRPr="00DA50B9">
              <w:rPr>
                <w:rFonts w:ascii="Times New Roman" w:eastAsiaTheme="minorEastAsia" w:hAnsi="Times New Roman" w:hint="eastAsia"/>
                <w:sz w:val="21"/>
                <w:szCs w:val="21"/>
              </w:rPr>
              <w:t>1</w:t>
            </w:r>
            <w:r w:rsidRPr="00DA50B9">
              <w:rPr>
                <w:rFonts w:ascii="Times New Roman" w:eastAsiaTheme="minorEastAsia" w:hAnsiTheme="minorEastAsia" w:hint="eastAsia"/>
                <w:sz w:val="21"/>
                <w:szCs w:val="21"/>
              </w:rPr>
              <w:t>座，建筑面积</w:t>
            </w:r>
            <w:r w:rsidRPr="00DA50B9">
              <w:rPr>
                <w:rFonts w:ascii="Times New Roman" w:eastAsiaTheme="minorEastAsia" w:hAnsi="Times New Roman" w:hint="eastAsia"/>
                <w:sz w:val="21"/>
                <w:szCs w:val="21"/>
              </w:rPr>
              <w:t>230m</w:t>
            </w:r>
            <w:r w:rsidRPr="00DA50B9">
              <w:rPr>
                <w:rFonts w:ascii="Times New Roman" w:eastAsiaTheme="minorEastAsia" w:hAnsi="Times New Roman" w:hint="eastAsia"/>
                <w:sz w:val="21"/>
                <w:szCs w:val="21"/>
                <w:vertAlign w:val="superscript"/>
              </w:rPr>
              <w:t>2</w:t>
            </w:r>
          </w:p>
        </w:tc>
        <w:tc>
          <w:tcPr>
            <w:tcW w:w="3969" w:type="dxa"/>
            <w:vAlign w:val="center"/>
          </w:tcPr>
          <w:p w:rsidR="00C41E54" w:rsidRPr="00DA50B9" w:rsidRDefault="009B4A10" w:rsidP="00DA50B9">
            <w:pPr>
              <w:pStyle w:val="Default"/>
              <w:spacing w:line="360" w:lineRule="auto"/>
              <w:jc w:val="center"/>
              <w:rPr>
                <w:rFonts w:ascii="Times New Roman" w:hAnsi="Times New Roman" w:cs="Times New Roman"/>
                <w:sz w:val="21"/>
                <w:szCs w:val="21"/>
              </w:rPr>
            </w:pPr>
            <w:r w:rsidRPr="00DA50B9">
              <w:rPr>
                <w:rFonts w:ascii="Times New Roman" w:hAnsi="Times New Roman" w:hint="eastAsia"/>
                <w:sz w:val="21"/>
                <w:szCs w:val="21"/>
              </w:rPr>
              <w:t>车间</w:t>
            </w:r>
            <w:r w:rsidRPr="00DA50B9">
              <w:rPr>
                <w:rFonts w:ascii="Times New Roman" w:hAnsi="Times New Roman" w:hint="eastAsia"/>
                <w:sz w:val="21"/>
                <w:szCs w:val="21"/>
              </w:rPr>
              <w:t>1</w:t>
            </w:r>
            <w:r w:rsidRPr="00DA50B9">
              <w:rPr>
                <w:rFonts w:ascii="Times New Roman" w:hAnsi="Times New Roman" w:hint="eastAsia"/>
                <w:sz w:val="21"/>
                <w:szCs w:val="21"/>
              </w:rPr>
              <w:t>座，建筑面积</w:t>
            </w:r>
            <w:r w:rsidRPr="00DA50B9">
              <w:rPr>
                <w:rFonts w:ascii="Times New Roman" w:hAnsi="Times New Roman" w:hint="eastAsia"/>
                <w:sz w:val="21"/>
                <w:szCs w:val="21"/>
              </w:rPr>
              <w:t>975m</w:t>
            </w:r>
            <w:r w:rsidRPr="00DA50B9">
              <w:rPr>
                <w:rFonts w:ascii="Times New Roman" w:hAnsi="Times New Roman" w:hint="eastAsia"/>
                <w:sz w:val="21"/>
                <w:szCs w:val="21"/>
                <w:vertAlign w:val="superscript"/>
              </w:rPr>
              <w:t>2</w:t>
            </w:r>
            <w:r w:rsidRPr="00DA50B9">
              <w:rPr>
                <w:rFonts w:ascii="Times New Roman" w:hAnsi="Times New Roman" w:hint="eastAsia"/>
                <w:sz w:val="21"/>
                <w:szCs w:val="21"/>
              </w:rPr>
              <w:t>，与仓库共用</w:t>
            </w:r>
          </w:p>
        </w:tc>
      </w:tr>
      <w:tr w:rsidR="00C41E54" w:rsidRPr="00DA50B9" w:rsidTr="004354E2">
        <w:tc>
          <w:tcPr>
            <w:tcW w:w="851" w:type="dxa"/>
            <w:vAlign w:val="center"/>
          </w:tcPr>
          <w:p w:rsidR="00C41E54" w:rsidRPr="00DA50B9" w:rsidRDefault="00C41E54" w:rsidP="00DA50B9">
            <w:pPr>
              <w:spacing w:after="0" w:line="360" w:lineRule="auto"/>
              <w:ind w:rightChars="66" w:right="145"/>
              <w:jc w:val="center"/>
              <w:rPr>
                <w:rFonts w:ascii="Times New Roman" w:eastAsiaTheme="minorEastAsia" w:hAnsi="Times New Roman"/>
                <w:sz w:val="21"/>
                <w:szCs w:val="21"/>
              </w:rPr>
            </w:pPr>
            <w:r w:rsidRPr="00DA50B9">
              <w:rPr>
                <w:rFonts w:ascii="Times New Roman" w:eastAsiaTheme="minorEastAsia" w:hAnsi="Times New Roman" w:hint="eastAsia"/>
                <w:sz w:val="21"/>
                <w:szCs w:val="21"/>
              </w:rPr>
              <w:t>3</w:t>
            </w:r>
          </w:p>
        </w:tc>
        <w:tc>
          <w:tcPr>
            <w:tcW w:w="3402" w:type="dxa"/>
            <w:vAlign w:val="center"/>
          </w:tcPr>
          <w:p w:rsidR="00C41E54" w:rsidRPr="00DA50B9" w:rsidRDefault="00C41E54" w:rsidP="00DA50B9">
            <w:pPr>
              <w:pStyle w:val="21"/>
              <w:adjustRightInd/>
              <w:spacing w:line="360" w:lineRule="auto"/>
              <w:rPr>
                <w:rFonts w:eastAsiaTheme="minorEastAsia" w:hAnsi="Times New Roman"/>
              </w:rPr>
            </w:pPr>
            <w:r w:rsidRPr="00DA50B9">
              <w:rPr>
                <w:rFonts w:eastAsiaTheme="minorEastAsia" w:hAnsiTheme="minorEastAsia" w:hint="eastAsia"/>
              </w:rPr>
              <w:t>生活废水</w:t>
            </w:r>
            <w:r w:rsidRPr="00DA50B9">
              <w:rPr>
                <w:rFonts w:eastAsiaTheme="minorEastAsia" w:hAnsiTheme="minorEastAsia"/>
              </w:rPr>
              <w:t>经化粪池</w:t>
            </w:r>
            <w:r w:rsidRPr="00DA50B9">
              <w:rPr>
                <w:rFonts w:eastAsiaTheme="minorEastAsia" w:hAnsiTheme="minorEastAsia" w:hint="eastAsia"/>
              </w:rPr>
              <w:t>滞留沉淀</w:t>
            </w:r>
            <w:r w:rsidRPr="00DA50B9">
              <w:rPr>
                <w:rFonts w:eastAsiaTheme="minorEastAsia" w:hAnsiTheme="minorEastAsia"/>
              </w:rPr>
              <w:t>处理后</w:t>
            </w:r>
            <w:r w:rsidRPr="00DA50B9">
              <w:rPr>
                <w:rFonts w:eastAsiaTheme="minorEastAsia" w:hAnsiTheme="minorEastAsia" w:hint="eastAsia"/>
              </w:rPr>
              <w:t>用于堆肥</w:t>
            </w:r>
          </w:p>
        </w:tc>
        <w:tc>
          <w:tcPr>
            <w:tcW w:w="3969" w:type="dxa"/>
            <w:vAlign w:val="center"/>
          </w:tcPr>
          <w:p w:rsidR="00C41E54" w:rsidRPr="00DA50B9" w:rsidRDefault="009B4A10" w:rsidP="00DA50B9">
            <w:pPr>
              <w:pStyle w:val="Default"/>
              <w:spacing w:line="360" w:lineRule="auto"/>
              <w:jc w:val="center"/>
              <w:rPr>
                <w:rFonts w:ascii="Times New Roman" w:hAnsi="Times New Roman" w:cs="Times New Roman"/>
                <w:sz w:val="21"/>
                <w:szCs w:val="21"/>
              </w:rPr>
            </w:pPr>
            <w:r w:rsidRPr="00DA50B9">
              <w:rPr>
                <w:rFonts w:ascii="Times New Roman" w:hAnsi="Times New Roman" w:hint="eastAsia"/>
                <w:sz w:val="21"/>
                <w:szCs w:val="21"/>
              </w:rPr>
              <w:t>生活废水</w:t>
            </w:r>
            <w:r w:rsidRPr="00DA50B9">
              <w:rPr>
                <w:rFonts w:ascii="Times New Roman" w:hAnsi="Times New Roman"/>
                <w:sz w:val="21"/>
                <w:szCs w:val="21"/>
              </w:rPr>
              <w:t>经化粪池</w:t>
            </w:r>
            <w:r w:rsidRPr="00DA50B9">
              <w:rPr>
                <w:rFonts w:ascii="Times New Roman" w:hAnsi="Times New Roman" w:hint="eastAsia"/>
                <w:sz w:val="21"/>
                <w:szCs w:val="21"/>
              </w:rPr>
              <w:t>滞留沉淀</w:t>
            </w:r>
            <w:r w:rsidRPr="00DA50B9">
              <w:rPr>
                <w:rFonts w:ascii="Times New Roman" w:hAnsi="Times New Roman"/>
                <w:sz w:val="21"/>
                <w:szCs w:val="21"/>
              </w:rPr>
              <w:t>处理后</w:t>
            </w:r>
            <w:r w:rsidR="004354E2">
              <w:rPr>
                <w:rFonts w:ascii="Times New Roman" w:hAnsi="Times New Roman" w:hint="eastAsia"/>
                <w:sz w:val="21"/>
                <w:szCs w:val="21"/>
              </w:rPr>
              <w:t>经罐</w:t>
            </w:r>
            <w:r w:rsidR="004354E2" w:rsidRPr="006A450F">
              <w:rPr>
                <w:rFonts w:ascii="Times New Roman" w:hAnsi="Times New Roman" w:hint="eastAsia"/>
                <w:color w:val="auto"/>
                <w:sz w:val="21"/>
                <w:szCs w:val="21"/>
              </w:rPr>
              <w:t>车运往</w:t>
            </w:r>
            <w:r w:rsidRPr="006A450F">
              <w:rPr>
                <w:rFonts w:ascii="Times New Roman" w:hAnsi="Times New Roman" w:hint="eastAsia"/>
                <w:color w:val="auto"/>
                <w:sz w:val="21"/>
                <w:szCs w:val="21"/>
              </w:rPr>
              <w:t>寿光市</w:t>
            </w:r>
            <w:r w:rsidRPr="00DA50B9">
              <w:rPr>
                <w:rFonts w:ascii="Times New Roman" w:hAnsi="Times New Roman" w:hint="eastAsia"/>
                <w:sz w:val="21"/>
                <w:szCs w:val="21"/>
              </w:rPr>
              <w:t>碧水水务有限公司处理</w:t>
            </w:r>
          </w:p>
        </w:tc>
      </w:tr>
      <w:tr w:rsidR="00C41E54" w:rsidRPr="00DA50B9" w:rsidTr="004354E2">
        <w:tc>
          <w:tcPr>
            <w:tcW w:w="851" w:type="dxa"/>
            <w:vAlign w:val="center"/>
          </w:tcPr>
          <w:p w:rsidR="00C41E54" w:rsidRPr="00DA50B9" w:rsidRDefault="00C41E54" w:rsidP="00DA50B9">
            <w:pPr>
              <w:spacing w:after="0" w:line="360" w:lineRule="auto"/>
              <w:ind w:rightChars="66" w:right="145"/>
              <w:jc w:val="center"/>
              <w:rPr>
                <w:rFonts w:ascii="Times New Roman" w:eastAsia="宋体" w:hAnsi="Times New Roman" w:cs="宋体"/>
                <w:color w:val="000000"/>
                <w:sz w:val="21"/>
                <w:szCs w:val="21"/>
              </w:rPr>
            </w:pPr>
            <w:r w:rsidRPr="00DA50B9">
              <w:rPr>
                <w:rFonts w:ascii="Times New Roman" w:eastAsia="宋体" w:hAnsi="Times New Roman" w:cs="宋体" w:hint="eastAsia"/>
                <w:color w:val="000000"/>
                <w:sz w:val="21"/>
                <w:szCs w:val="21"/>
              </w:rPr>
              <w:t>4</w:t>
            </w:r>
          </w:p>
        </w:tc>
        <w:tc>
          <w:tcPr>
            <w:tcW w:w="3402" w:type="dxa"/>
            <w:vAlign w:val="center"/>
          </w:tcPr>
          <w:p w:rsidR="00C41E54" w:rsidRPr="004354E2" w:rsidRDefault="004354E2" w:rsidP="004354E2">
            <w:pPr>
              <w:spacing w:after="0" w:line="360" w:lineRule="auto"/>
              <w:ind w:rightChars="66" w:right="145"/>
              <w:jc w:val="center"/>
              <w:rPr>
                <w:rFonts w:ascii="Times New Roman" w:eastAsia="宋体" w:hAnsi="Times New Roman" w:cs="宋体"/>
                <w:color w:val="000000"/>
                <w:sz w:val="21"/>
                <w:szCs w:val="21"/>
              </w:rPr>
            </w:pPr>
            <w:r w:rsidRPr="00DA50B9">
              <w:rPr>
                <w:rFonts w:ascii="Times New Roman" w:eastAsia="宋体" w:hAnsi="Times New Roman" w:cs="宋体" w:hint="eastAsia"/>
                <w:color w:val="000000"/>
                <w:sz w:val="21"/>
                <w:szCs w:val="21"/>
              </w:rPr>
              <w:t>型号</w:t>
            </w:r>
            <w:r w:rsidRPr="00DA50B9">
              <w:rPr>
                <w:rFonts w:ascii="Times New Roman" w:eastAsia="宋体" w:hAnsi="Times New Roman" w:cs="宋体" w:hint="eastAsia"/>
                <w:color w:val="000000"/>
                <w:sz w:val="21"/>
                <w:szCs w:val="21"/>
              </w:rPr>
              <w:t>ZX7-400STG</w:t>
            </w:r>
            <w:r w:rsidRPr="00DA50B9">
              <w:rPr>
                <w:rFonts w:ascii="Times New Roman" w:eastAsia="宋体" w:hAnsi="Times New Roman" w:cs="宋体" w:hint="eastAsia"/>
                <w:color w:val="000000"/>
                <w:sz w:val="21"/>
                <w:szCs w:val="21"/>
              </w:rPr>
              <w:t>的氩弧焊机</w:t>
            </w:r>
            <w:r>
              <w:rPr>
                <w:rFonts w:ascii="Times New Roman" w:eastAsia="宋体" w:hAnsi="Times New Roman" w:cs="宋体" w:hint="eastAsia"/>
                <w:color w:val="000000"/>
                <w:sz w:val="21"/>
                <w:szCs w:val="21"/>
              </w:rPr>
              <w:t>3</w:t>
            </w:r>
            <w:r>
              <w:rPr>
                <w:rFonts w:ascii="Times New Roman" w:eastAsia="宋体" w:hAnsi="Times New Roman" w:cs="宋体" w:hint="eastAsia"/>
                <w:color w:val="000000"/>
                <w:sz w:val="21"/>
                <w:szCs w:val="21"/>
              </w:rPr>
              <w:t>台</w:t>
            </w:r>
          </w:p>
          <w:p w:rsidR="00C41E54" w:rsidRPr="00DA50B9" w:rsidRDefault="00C41E54" w:rsidP="00DA50B9">
            <w:pPr>
              <w:spacing w:after="0" w:line="360" w:lineRule="auto"/>
              <w:ind w:rightChars="66" w:right="145"/>
              <w:jc w:val="center"/>
              <w:rPr>
                <w:rFonts w:ascii="Times New Roman" w:eastAsia="宋体" w:hAnsi="Times New Roman" w:cs="宋体"/>
                <w:color w:val="000000"/>
                <w:sz w:val="21"/>
                <w:szCs w:val="21"/>
              </w:rPr>
            </w:pPr>
            <w:r w:rsidRPr="00DA50B9">
              <w:rPr>
                <w:rFonts w:ascii="Times New Roman" w:eastAsia="宋体" w:hAnsi="Times New Roman" w:cs="宋体" w:hint="eastAsia"/>
                <w:color w:val="000000"/>
                <w:sz w:val="21"/>
                <w:szCs w:val="21"/>
              </w:rPr>
              <w:t>型号</w:t>
            </w:r>
            <w:r w:rsidRPr="00DA50B9">
              <w:rPr>
                <w:rFonts w:ascii="Times New Roman" w:eastAsia="宋体" w:hAnsi="Times New Roman" w:cs="宋体" w:hint="eastAsia"/>
                <w:color w:val="000000"/>
                <w:sz w:val="21"/>
                <w:szCs w:val="21"/>
              </w:rPr>
              <w:t>NBC-250A</w:t>
            </w:r>
            <w:r w:rsidRPr="00DA50B9">
              <w:rPr>
                <w:rFonts w:ascii="Times New Roman" w:eastAsia="宋体" w:hAnsi="Times New Roman" w:cs="宋体" w:hint="eastAsia"/>
                <w:color w:val="000000"/>
                <w:sz w:val="21"/>
                <w:szCs w:val="21"/>
              </w:rPr>
              <w:t>的二保焊机</w:t>
            </w:r>
            <w:r w:rsidRPr="00DA50B9">
              <w:rPr>
                <w:rFonts w:ascii="Times New Roman" w:eastAsia="宋体" w:hAnsi="Times New Roman" w:cs="宋体" w:hint="eastAsia"/>
                <w:color w:val="000000"/>
                <w:sz w:val="21"/>
                <w:szCs w:val="21"/>
              </w:rPr>
              <w:t>2</w:t>
            </w:r>
            <w:r w:rsidRPr="00DA50B9">
              <w:rPr>
                <w:rFonts w:ascii="Times New Roman" w:eastAsia="宋体" w:hAnsi="Times New Roman" w:cs="宋体" w:hint="eastAsia"/>
                <w:color w:val="000000"/>
                <w:sz w:val="21"/>
                <w:szCs w:val="21"/>
              </w:rPr>
              <w:t>台</w:t>
            </w:r>
          </w:p>
        </w:tc>
        <w:tc>
          <w:tcPr>
            <w:tcW w:w="3969" w:type="dxa"/>
            <w:vAlign w:val="center"/>
          </w:tcPr>
          <w:p w:rsidR="009B4A10" w:rsidRPr="00DA50B9" w:rsidRDefault="009B4A10" w:rsidP="00DA50B9">
            <w:pPr>
              <w:spacing w:after="0" w:line="360" w:lineRule="auto"/>
              <w:ind w:rightChars="66" w:right="145"/>
              <w:jc w:val="center"/>
              <w:rPr>
                <w:rFonts w:ascii="Times New Roman" w:eastAsia="宋体" w:hAnsi="Times New Roman" w:cs="宋体"/>
                <w:color w:val="000000"/>
                <w:sz w:val="21"/>
                <w:szCs w:val="21"/>
              </w:rPr>
            </w:pPr>
            <w:r w:rsidRPr="00DA50B9">
              <w:rPr>
                <w:rFonts w:ascii="Times New Roman" w:eastAsia="宋体" w:hAnsi="Times New Roman" w:cs="宋体" w:hint="eastAsia"/>
                <w:color w:val="000000"/>
                <w:sz w:val="21"/>
                <w:szCs w:val="21"/>
              </w:rPr>
              <w:t>型号</w:t>
            </w:r>
            <w:r w:rsidRPr="00DA50B9">
              <w:rPr>
                <w:rFonts w:ascii="Times New Roman" w:eastAsia="宋体" w:hAnsi="Times New Roman" w:cs="宋体" w:hint="eastAsia"/>
                <w:color w:val="000000"/>
                <w:sz w:val="21"/>
                <w:szCs w:val="21"/>
              </w:rPr>
              <w:t>ZX7-400STG</w:t>
            </w:r>
            <w:r w:rsidRPr="00DA50B9">
              <w:rPr>
                <w:rFonts w:ascii="Times New Roman" w:eastAsia="宋体" w:hAnsi="Times New Roman" w:cs="宋体" w:hint="eastAsia"/>
                <w:color w:val="000000"/>
                <w:sz w:val="21"/>
                <w:szCs w:val="21"/>
              </w:rPr>
              <w:t>的氩弧焊机</w:t>
            </w:r>
            <w:r w:rsidRPr="00DA50B9">
              <w:rPr>
                <w:rFonts w:ascii="Times New Roman" w:eastAsia="宋体" w:hAnsi="Times New Roman" w:cs="宋体" w:hint="eastAsia"/>
                <w:color w:val="000000"/>
                <w:sz w:val="21"/>
                <w:szCs w:val="21"/>
              </w:rPr>
              <w:t>2</w:t>
            </w:r>
            <w:r w:rsidRPr="00DA50B9">
              <w:rPr>
                <w:rFonts w:ascii="Times New Roman" w:eastAsia="宋体" w:hAnsi="Times New Roman" w:cs="宋体" w:hint="eastAsia"/>
                <w:color w:val="000000"/>
                <w:sz w:val="21"/>
                <w:szCs w:val="21"/>
              </w:rPr>
              <w:t>台</w:t>
            </w:r>
          </w:p>
          <w:p w:rsidR="00C41E54" w:rsidRPr="00DA50B9" w:rsidRDefault="009B4A10" w:rsidP="00DA50B9">
            <w:pPr>
              <w:pStyle w:val="Default"/>
              <w:spacing w:line="360" w:lineRule="auto"/>
              <w:jc w:val="center"/>
              <w:rPr>
                <w:rFonts w:ascii="Times New Roman" w:hAnsi="Times New Roman"/>
                <w:sz w:val="21"/>
                <w:szCs w:val="21"/>
              </w:rPr>
            </w:pPr>
            <w:r w:rsidRPr="00DA50B9">
              <w:rPr>
                <w:rFonts w:ascii="Times New Roman" w:hAnsi="Times New Roman" w:hint="eastAsia"/>
                <w:sz w:val="21"/>
                <w:szCs w:val="21"/>
              </w:rPr>
              <w:t>型号</w:t>
            </w:r>
            <w:r w:rsidRPr="00DA50B9">
              <w:rPr>
                <w:rFonts w:ascii="Times New Roman" w:hAnsi="Times New Roman" w:hint="eastAsia"/>
                <w:sz w:val="21"/>
                <w:szCs w:val="21"/>
              </w:rPr>
              <w:t>NBC-250A</w:t>
            </w:r>
            <w:r w:rsidRPr="00DA50B9">
              <w:rPr>
                <w:rFonts w:ascii="Times New Roman" w:hAnsi="Times New Roman" w:hint="eastAsia"/>
                <w:sz w:val="21"/>
                <w:szCs w:val="21"/>
              </w:rPr>
              <w:t>的二保焊机</w:t>
            </w:r>
            <w:r w:rsidRPr="00DA50B9">
              <w:rPr>
                <w:rFonts w:ascii="Times New Roman" w:hAnsi="Times New Roman" w:hint="eastAsia"/>
                <w:sz w:val="21"/>
                <w:szCs w:val="21"/>
              </w:rPr>
              <w:t>1</w:t>
            </w:r>
            <w:r w:rsidRPr="00DA50B9">
              <w:rPr>
                <w:rFonts w:ascii="Times New Roman" w:hAnsi="Times New Roman" w:hint="eastAsia"/>
                <w:sz w:val="21"/>
                <w:szCs w:val="21"/>
              </w:rPr>
              <w:t>台</w:t>
            </w:r>
          </w:p>
        </w:tc>
      </w:tr>
    </w:tbl>
    <w:p w:rsidR="00A05C22" w:rsidRPr="00DA50B9" w:rsidRDefault="00571414" w:rsidP="00DA50B9">
      <w:pPr>
        <w:pStyle w:val="Default"/>
        <w:spacing w:line="360" w:lineRule="auto"/>
        <w:ind w:firstLineChars="200" w:firstLine="480"/>
        <w:jc w:val="both"/>
        <w:rPr>
          <w:rFonts w:ascii="Times New Roman" w:hAnsi="Times New Roman" w:cs="Times New Roman"/>
        </w:rPr>
      </w:pPr>
      <w:r w:rsidRPr="00DA50B9">
        <w:rPr>
          <w:rFonts w:ascii="Times New Roman" w:hAnsi="宋体" w:cs="Times New Roman" w:hint="eastAsia"/>
        </w:rPr>
        <w:t>项目</w:t>
      </w:r>
      <w:r w:rsidR="00E3527F" w:rsidRPr="00DA50B9">
        <w:rPr>
          <w:rFonts w:ascii="Times New Roman" w:hAnsi="宋体" w:cs="Times New Roman" w:hint="eastAsia"/>
        </w:rPr>
        <w:t>性质、规模、地点、生产工艺、环保措施基本</w:t>
      </w:r>
      <w:r w:rsidRPr="00DA50B9">
        <w:rPr>
          <w:rFonts w:ascii="Times New Roman" w:hAnsi="宋体" w:cs="Times New Roman" w:hint="eastAsia"/>
        </w:rPr>
        <w:t>不变，</w:t>
      </w:r>
      <w:r w:rsidR="00E3527F" w:rsidRPr="00DA50B9">
        <w:rPr>
          <w:rFonts w:ascii="Times New Roman" w:hAnsi="宋体" w:cs="Times New Roman" w:hint="eastAsia"/>
        </w:rPr>
        <w:t>根据环境保护部《关于印发环评管理中部分行业建设项目重大变动清单的通知》（环办〔</w:t>
      </w:r>
      <w:r w:rsidR="00E3527F" w:rsidRPr="00DA50B9">
        <w:rPr>
          <w:rFonts w:ascii="Times New Roman" w:hAnsi="Times New Roman" w:cs="Times New Roman" w:hint="eastAsia"/>
        </w:rPr>
        <w:t>2015</w:t>
      </w:r>
      <w:r w:rsidR="00E3527F" w:rsidRPr="00DA50B9">
        <w:rPr>
          <w:rFonts w:ascii="Times New Roman" w:hAnsi="宋体" w:cs="Times New Roman" w:hint="eastAsia"/>
        </w:rPr>
        <w:t>〕</w:t>
      </w:r>
      <w:r w:rsidR="00E3527F" w:rsidRPr="00DA50B9">
        <w:rPr>
          <w:rFonts w:ascii="Times New Roman" w:hAnsi="Times New Roman" w:cs="Times New Roman" w:hint="eastAsia"/>
        </w:rPr>
        <w:t>52</w:t>
      </w:r>
      <w:r w:rsidR="00E3527F" w:rsidRPr="00DA50B9">
        <w:rPr>
          <w:rFonts w:ascii="Times New Roman" w:hAnsi="宋体" w:cs="Times New Roman" w:hint="eastAsia"/>
        </w:rPr>
        <w:t>号），验收组认为以上变更不属于重大变动</w:t>
      </w:r>
      <w:r w:rsidRPr="00DA50B9">
        <w:rPr>
          <w:rFonts w:ascii="Times New Roman" w:hAnsi="宋体" w:cs="Times New Roman" w:hint="eastAsia"/>
        </w:rPr>
        <w:t>。</w:t>
      </w:r>
    </w:p>
    <w:p w:rsidR="00A05C22" w:rsidRPr="00DA50B9" w:rsidRDefault="00571414" w:rsidP="00DA50B9">
      <w:pPr>
        <w:spacing w:after="0" w:line="360" w:lineRule="auto"/>
        <w:ind w:firstLineChars="200" w:firstLine="482"/>
        <w:outlineLvl w:val="0"/>
        <w:rPr>
          <w:rFonts w:ascii="Times New Roman" w:eastAsia="宋体" w:hAnsi="Times New Roman" w:cs="宋体"/>
          <w:b/>
          <w:color w:val="000000"/>
          <w:sz w:val="24"/>
          <w:szCs w:val="24"/>
        </w:rPr>
      </w:pPr>
      <w:r w:rsidRPr="00DA50B9">
        <w:rPr>
          <w:rFonts w:ascii="Times New Roman" w:eastAsia="宋体" w:hAnsi="宋体" w:cs="宋体" w:hint="eastAsia"/>
          <w:b/>
          <w:color w:val="000000"/>
          <w:sz w:val="24"/>
          <w:szCs w:val="24"/>
        </w:rPr>
        <w:t>三、环境保护设施建设情况</w:t>
      </w:r>
    </w:p>
    <w:p w:rsidR="00A05C22" w:rsidRPr="00DA50B9" w:rsidRDefault="00571414" w:rsidP="00DA50B9">
      <w:pPr>
        <w:spacing w:after="0" w:line="360" w:lineRule="auto"/>
        <w:ind w:firstLineChars="200" w:firstLine="480"/>
        <w:outlineLvl w:val="1"/>
        <w:rPr>
          <w:rFonts w:ascii="Times New Roman" w:eastAsia="宋体" w:hAnsi="Times New Roman" w:cs="宋体"/>
          <w:color w:val="000000"/>
          <w:sz w:val="24"/>
          <w:szCs w:val="24"/>
        </w:rPr>
      </w:pPr>
      <w:r w:rsidRPr="00DA50B9">
        <w:rPr>
          <w:rFonts w:ascii="Times New Roman" w:eastAsia="宋体" w:hAnsi="宋体" w:cs="宋体" w:hint="eastAsia"/>
          <w:color w:val="000000"/>
          <w:sz w:val="24"/>
          <w:szCs w:val="24"/>
        </w:rPr>
        <w:t>（一）废水</w:t>
      </w:r>
    </w:p>
    <w:p w:rsidR="00A05C22" w:rsidRPr="00DA50B9" w:rsidRDefault="00562230" w:rsidP="00DA50B9">
      <w:pPr>
        <w:pStyle w:val="Default"/>
        <w:spacing w:line="360" w:lineRule="auto"/>
        <w:ind w:firstLineChars="200" w:firstLine="480"/>
        <w:rPr>
          <w:rFonts w:ascii="Times New Roman" w:hAnsi="Times New Roman"/>
          <w:color w:val="auto"/>
        </w:rPr>
      </w:pPr>
      <w:r w:rsidRPr="00DA50B9">
        <w:rPr>
          <w:rFonts w:ascii="Times New Roman" w:hAnsi="宋体" w:hint="eastAsia"/>
          <w:color w:val="auto"/>
        </w:rPr>
        <w:t>项目</w:t>
      </w:r>
      <w:r w:rsidR="00571414" w:rsidRPr="00DA50B9">
        <w:rPr>
          <w:rFonts w:ascii="Times New Roman" w:hAnsi="宋体" w:hint="eastAsia"/>
          <w:color w:val="auto"/>
        </w:rPr>
        <w:t>不产生生产废水。生活污水经化粪池稳定化、无害化处理后，</w:t>
      </w:r>
      <w:r w:rsidRPr="00DA50B9">
        <w:rPr>
          <w:rFonts w:ascii="Times New Roman" w:hAnsi="Times New Roman" w:hint="eastAsia"/>
        </w:rPr>
        <w:t>用罐车运送到寿光市碧水水务有限公司处理</w:t>
      </w:r>
      <w:r w:rsidR="00571414" w:rsidRPr="00DA50B9">
        <w:rPr>
          <w:rFonts w:ascii="Times New Roman" w:hAnsi="宋体" w:hint="eastAsia"/>
          <w:color w:val="auto"/>
        </w:rPr>
        <w:t>。</w:t>
      </w:r>
    </w:p>
    <w:p w:rsidR="00A05C22" w:rsidRPr="00DA50B9" w:rsidRDefault="00571414" w:rsidP="00DA50B9">
      <w:pPr>
        <w:pStyle w:val="Default"/>
        <w:spacing w:line="360" w:lineRule="auto"/>
        <w:ind w:leftChars="200" w:left="680" w:hangingChars="100" w:hanging="240"/>
        <w:rPr>
          <w:rFonts w:ascii="Times New Roman" w:hAnsi="Times New Roman"/>
        </w:rPr>
      </w:pPr>
      <w:r w:rsidRPr="00DA50B9">
        <w:rPr>
          <w:rFonts w:ascii="Times New Roman" w:hAnsi="宋体" w:hint="eastAsia"/>
        </w:rPr>
        <w:t>（二）废气</w:t>
      </w:r>
    </w:p>
    <w:p w:rsidR="00562230" w:rsidRPr="00DA50B9" w:rsidRDefault="00562230" w:rsidP="00DA50B9">
      <w:pPr>
        <w:pStyle w:val="150"/>
        <w:spacing w:after="0"/>
        <w:ind w:leftChars="0" w:left="0" w:firstLine="480"/>
        <w:rPr>
          <w:rFonts w:cs="Times New Roman"/>
          <w:bCs/>
          <w:szCs w:val="24"/>
        </w:rPr>
      </w:pPr>
      <w:r w:rsidRPr="00DA50B9">
        <w:rPr>
          <w:rFonts w:cs="Times New Roman"/>
          <w:bCs/>
          <w:szCs w:val="24"/>
        </w:rPr>
        <w:t>本项目产生的废气主要有</w:t>
      </w:r>
      <w:r w:rsidRPr="00DA50B9">
        <w:rPr>
          <w:rFonts w:cs="Times New Roman" w:hint="eastAsia"/>
          <w:bCs/>
          <w:szCs w:val="24"/>
        </w:rPr>
        <w:t>等离子</w:t>
      </w:r>
      <w:r w:rsidRPr="00DA50B9">
        <w:rPr>
          <w:rFonts w:cs="Times New Roman"/>
          <w:bCs/>
          <w:szCs w:val="24"/>
        </w:rPr>
        <w:t>切割工序</w:t>
      </w:r>
      <w:r w:rsidRPr="00DA50B9">
        <w:rPr>
          <w:rFonts w:cs="Times New Roman" w:hint="eastAsia"/>
          <w:bCs/>
          <w:szCs w:val="24"/>
        </w:rPr>
        <w:t>和</w:t>
      </w:r>
      <w:r w:rsidRPr="00DA50B9">
        <w:rPr>
          <w:rFonts w:cs="Times New Roman"/>
          <w:bCs/>
          <w:szCs w:val="24"/>
        </w:rPr>
        <w:t>焊接</w:t>
      </w:r>
      <w:r w:rsidRPr="00DA50B9">
        <w:rPr>
          <w:rFonts w:cs="Times New Roman" w:hint="eastAsia"/>
          <w:bCs/>
          <w:szCs w:val="24"/>
        </w:rPr>
        <w:t>工序产生的</w:t>
      </w:r>
      <w:r w:rsidRPr="00DA50B9">
        <w:rPr>
          <w:rFonts w:cs="Times New Roman"/>
          <w:bCs/>
          <w:szCs w:val="24"/>
        </w:rPr>
        <w:t>烟尘</w:t>
      </w:r>
      <w:r w:rsidRPr="00DA50B9">
        <w:rPr>
          <w:rFonts w:cs="Times New Roman" w:hint="eastAsia"/>
          <w:bCs/>
          <w:szCs w:val="24"/>
        </w:rPr>
        <w:t>和钢管、钢材等打磨工序产生的粉尘</w:t>
      </w:r>
      <w:r w:rsidRPr="00DA50B9">
        <w:rPr>
          <w:rFonts w:cs="Times New Roman"/>
          <w:bCs/>
          <w:szCs w:val="24"/>
        </w:rPr>
        <w:t>。</w:t>
      </w:r>
    </w:p>
    <w:p w:rsidR="00C41E54" w:rsidRPr="00DA50B9" w:rsidRDefault="00562230" w:rsidP="00DA50B9">
      <w:pPr>
        <w:spacing w:after="0" w:line="360" w:lineRule="auto"/>
        <w:ind w:firstLineChars="200" w:firstLine="480"/>
        <w:rPr>
          <w:rFonts w:ascii="Times New Roman" w:eastAsia="宋体" w:hAnsi="Times New Roman" w:cs="宋体"/>
          <w:color w:val="000000"/>
          <w:sz w:val="24"/>
          <w:szCs w:val="24"/>
        </w:rPr>
      </w:pPr>
      <w:r w:rsidRPr="00DA50B9">
        <w:rPr>
          <w:rFonts w:ascii="Times New Roman" w:eastAsia="宋体" w:hAnsi="Times New Roman" w:hint="eastAsia"/>
          <w:bCs/>
          <w:kern w:val="2"/>
          <w:sz w:val="24"/>
          <w:szCs w:val="24"/>
        </w:rPr>
        <w:t>通过加强</w:t>
      </w:r>
      <w:r w:rsidRPr="00DA50B9">
        <w:rPr>
          <w:rFonts w:ascii="Times New Roman" w:eastAsia="宋体" w:hAnsi="Times New Roman"/>
          <w:bCs/>
          <w:kern w:val="2"/>
          <w:sz w:val="24"/>
          <w:szCs w:val="24"/>
        </w:rPr>
        <w:t>车间通风，</w:t>
      </w:r>
      <w:r w:rsidR="00DA50B9">
        <w:rPr>
          <w:rFonts w:ascii="Times New Roman" w:eastAsia="宋体" w:hAnsi="Times New Roman" w:hint="eastAsia"/>
          <w:bCs/>
          <w:kern w:val="2"/>
          <w:sz w:val="24"/>
          <w:szCs w:val="24"/>
        </w:rPr>
        <w:t>设置移动焊烟机，</w:t>
      </w:r>
      <w:r w:rsidRPr="00DA50B9">
        <w:rPr>
          <w:rFonts w:ascii="Times New Roman" w:eastAsia="宋体" w:hAnsi="Times New Roman"/>
          <w:bCs/>
          <w:kern w:val="2"/>
          <w:sz w:val="24"/>
          <w:szCs w:val="24"/>
        </w:rPr>
        <w:t>加强</w:t>
      </w:r>
      <w:r w:rsidRPr="00DA50B9">
        <w:rPr>
          <w:rFonts w:ascii="Times New Roman" w:eastAsia="宋体" w:hAnsi="Times New Roman" w:hint="eastAsia"/>
          <w:bCs/>
          <w:kern w:val="2"/>
          <w:sz w:val="24"/>
          <w:szCs w:val="24"/>
        </w:rPr>
        <w:t>无组织</w:t>
      </w:r>
      <w:r w:rsidRPr="00DA50B9">
        <w:rPr>
          <w:rFonts w:ascii="Times New Roman" w:eastAsia="宋体" w:hAnsi="Times New Roman"/>
          <w:bCs/>
          <w:kern w:val="2"/>
          <w:sz w:val="24"/>
          <w:szCs w:val="24"/>
        </w:rPr>
        <w:t>废气的排放</w:t>
      </w:r>
      <w:r w:rsidRPr="00DA50B9">
        <w:rPr>
          <w:rFonts w:ascii="Times New Roman" w:eastAsia="宋体" w:hAnsi="Times New Roman" w:hint="eastAsia"/>
          <w:bCs/>
          <w:kern w:val="2"/>
          <w:sz w:val="24"/>
          <w:szCs w:val="24"/>
        </w:rPr>
        <w:t>。</w:t>
      </w:r>
      <w:bookmarkStart w:id="1" w:name="_GoBack"/>
      <w:bookmarkEnd w:id="1"/>
    </w:p>
    <w:p w:rsidR="008C4F1F" w:rsidRPr="00DA50B9" w:rsidRDefault="00571414" w:rsidP="00DA50B9">
      <w:pPr>
        <w:spacing w:after="0" w:line="360" w:lineRule="auto"/>
        <w:ind w:firstLineChars="200" w:firstLine="480"/>
        <w:outlineLvl w:val="1"/>
        <w:rPr>
          <w:rFonts w:ascii="Times New Roman" w:eastAsia="宋体" w:hAnsi="Times New Roman" w:cs="宋体"/>
          <w:color w:val="000000"/>
          <w:sz w:val="24"/>
          <w:szCs w:val="24"/>
        </w:rPr>
      </w:pPr>
      <w:r w:rsidRPr="00DA50B9">
        <w:rPr>
          <w:rFonts w:ascii="Times New Roman" w:eastAsia="宋体" w:hAnsi="宋体" w:cs="宋体" w:hint="eastAsia"/>
          <w:color w:val="000000"/>
          <w:sz w:val="24"/>
          <w:szCs w:val="24"/>
        </w:rPr>
        <w:t>（三）噪声</w:t>
      </w:r>
    </w:p>
    <w:p w:rsidR="00A05C22" w:rsidRPr="00DA50B9" w:rsidRDefault="00571414" w:rsidP="00DA50B9">
      <w:pPr>
        <w:spacing w:after="0" w:line="360" w:lineRule="auto"/>
        <w:ind w:firstLineChars="200" w:firstLine="480"/>
        <w:outlineLvl w:val="1"/>
        <w:rPr>
          <w:rFonts w:ascii="Times New Roman" w:eastAsia="宋体" w:hAnsi="Times New Roman" w:cs="宋体"/>
          <w:sz w:val="24"/>
          <w:szCs w:val="24"/>
        </w:rPr>
      </w:pPr>
      <w:r w:rsidRPr="00DA50B9">
        <w:rPr>
          <w:rFonts w:ascii="Times New Roman" w:eastAsia="宋体" w:hAnsi="宋体" w:cs="宋体" w:hint="eastAsia"/>
          <w:sz w:val="24"/>
          <w:szCs w:val="24"/>
        </w:rPr>
        <w:t>该项目的噪声主要来源于切割机、折弯机等生产设备运行产生。通过基础减震、建筑物隔音、合理布局和建筑结构设计等隔声降噪等措施降低噪声影响。</w:t>
      </w:r>
    </w:p>
    <w:p w:rsidR="00A05C22" w:rsidRPr="00DA50B9" w:rsidRDefault="00571414" w:rsidP="00DA50B9">
      <w:pPr>
        <w:spacing w:after="0" w:line="360" w:lineRule="auto"/>
        <w:ind w:firstLineChars="200" w:firstLine="480"/>
        <w:outlineLvl w:val="1"/>
        <w:rPr>
          <w:rFonts w:ascii="Times New Roman" w:eastAsia="宋体" w:hAnsi="Times New Roman" w:cs="宋体"/>
          <w:color w:val="000000"/>
          <w:sz w:val="24"/>
          <w:szCs w:val="24"/>
        </w:rPr>
      </w:pPr>
      <w:r w:rsidRPr="00DA50B9">
        <w:rPr>
          <w:rFonts w:ascii="Times New Roman" w:eastAsia="宋体" w:hAnsi="宋体" w:cs="宋体" w:hint="eastAsia"/>
          <w:color w:val="000000"/>
          <w:sz w:val="24"/>
          <w:szCs w:val="24"/>
        </w:rPr>
        <w:lastRenderedPageBreak/>
        <w:t>（四）固体废物</w:t>
      </w:r>
    </w:p>
    <w:p w:rsidR="00A05C22" w:rsidRPr="00DA50B9" w:rsidRDefault="00E1517A" w:rsidP="00DA50B9">
      <w:pPr>
        <w:spacing w:after="0" w:line="360" w:lineRule="auto"/>
        <w:ind w:firstLineChars="200" w:firstLine="480"/>
        <w:rPr>
          <w:rFonts w:ascii="Times New Roman" w:eastAsia="宋体" w:hAnsi="Times New Roman" w:cs="宋体"/>
          <w:sz w:val="24"/>
          <w:szCs w:val="24"/>
        </w:rPr>
      </w:pPr>
      <w:bookmarkStart w:id="2" w:name="_Hlk516515471"/>
      <w:r w:rsidRPr="00DA50B9">
        <w:rPr>
          <w:rFonts w:ascii="Times New Roman" w:eastAsia="宋体" w:hAnsi="宋体" w:cs="宋体" w:hint="eastAsia"/>
          <w:sz w:val="24"/>
          <w:szCs w:val="24"/>
        </w:rPr>
        <w:t>项目固废主要是</w:t>
      </w:r>
      <w:r w:rsidR="00034A10" w:rsidRPr="00DA50B9">
        <w:rPr>
          <w:rFonts w:ascii="Times New Roman" w:eastAsia="宋体" w:hAnsi="宋体" w:cs="宋体" w:hint="eastAsia"/>
          <w:sz w:val="24"/>
          <w:szCs w:val="24"/>
        </w:rPr>
        <w:t>下脚料、焊接工序产生的焊渣及生活办公区产生的生活垃圾等</w:t>
      </w:r>
      <w:r w:rsidR="00571414" w:rsidRPr="00DA50B9">
        <w:rPr>
          <w:rFonts w:ascii="Times New Roman" w:eastAsia="宋体" w:hAnsi="宋体" w:cs="宋体" w:hint="eastAsia"/>
          <w:sz w:val="24"/>
          <w:szCs w:val="24"/>
        </w:rPr>
        <w:t>。</w:t>
      </w:r>
    </w:p>
    <w:p w:rsidR="00E1517A" w:rsidRPr="00DA50B9" w:rsidRDefault="00034A10" w:rsidP="00DA50B9">
      <w:pPr>
        <w:spacing w:after="0" w:line="360" w:lineRule="auto"/>
        <w:ind w:firstLineChars="200" w:firstLine="480"/>
        <w:rPr>
          <w:rFonts w:ascii="Times New Roman" w:eastAsia="宋体" w:hAnsi="Times New Roman" w:cs="宋体"/>
          <w:sz w:val="24"/>
          <w:szCs w:val="24"/>
        </w:rPr>
      </w:pPr>
      <w:r w:rsidRPr="00DA50B9">
        <w:rPr>
          <w:rFonts w:ascii="Times New Roman" w:eastAsia="宋体" w:hAnsi="宋体" w:cs="宋体" w:hint="eastAsia"/>
          <w:sz w:val="24"/>
          <w:szCs w:val="24"/>
        </w:rPr>
        <w:t>下脚料</w:t>
      </w:r>
      <w:r w:rsidR="00571414" w:rsidRPr="00DA50B9">
        <w:rPr>
          <w:rFonts w:ascii="Times New Roman" w:eastAsia="宋体" w:hAnsi="宋体" w:cs="宋体" w:hint="eastAsia"/>
          <w:sz w:val="24"/>
          <w:szCs w:val="24"/>
        </w:rPr>
        <w:t>收集后外售；生活垃圾</w:t>
      </w:r>
      <w:r w:rsidRPr="00DA50B9">
        <w:rPr>
          <w:rFonts w:ascii="Times New Roman" w:eastAsia="宋体" w:hAnsi="宋体" w:cs="宋体" w:hint="eastAsia"/>
          <w:sz w:val="24"/>
          <w:szCs w:val="24"/>
        </w:rPr>
        <w:t>和焊渣</w:t>
      </w:r>
      <w:r w:rsidR="00571414" w:rsidRPr="00DA50B9">
        <w:rPr>
          <w:rFonts w:ascii="Times New Roman" w:eastAsia="宋体" w:hAnsi="宋体" w:cs="宋体" w:hint="eastAsia"/>
          <w:sz w:val="24"/>
          <w:szCs w:val="24"/>
        </w:rPr>
        <w:t>由环卫部门集中收集清运，统一处理。</w:t>
      </w:r>
      <w:bookmarkEnd w:id="2"/>
    </w:p>
    <w:p w:rsidR="00A05C22" w:rsidRPr="00DA50B9" w:rsidRDefault="00571414" w:rsidP="00DA50B9">
      <w:pPr>
        <w:spacing w:after="0" w:line="360" w:lineRule="auto"/>
        <w:ind w:firstLineChars="200" w:firstLine="480"/>
        <w:rPr>
          <w:rFonts w:ascii="Times New Roman" w:eastAsiaTheme="majorEastAsia" w:hAnsi="Times New Roman" w:cs="宋体"/>
          <w:sz w:val="24"/>
          <w:szCs w:val="24"/>
        </w:rPr>
      </w:pPr>
      <w:r w:rsidRPr="00DA50B9">
        <w:rPr>
          <w:rFonts w:ascii="Times New Roman" w:eastAsiaTheme="majorEastAsia" w:hAnsiTheme="majorEastAsia" w:hint="eastAsia"/>
          <w:color w:val="000000"/>
          <w:sz w:val="24"/>
          <w:szCs w:val="24"/>
        </w:rPr>
        <w:t>（五）其他环境保护设施</w:t>
      </w:r>
    </w:p>
    <w:p w:rsidR="00A05C22" w:rsidRPr="00DA50B9" w:rsidRDefault="00571414" w:rsidP="00DA50B9">
      <w:pPr>
        <w:autoSpaceDE w:val="0"/>
        <w:autoSpaceDN w:val="0"/>
        <w:spacing w:after="0" w:line="360" w:lineRule="auto"/>
        <w:ind w:firstLineChars="196" w:firstLine="470"/>
        <w:rPr>
          <w:rFonts w:ascii="Times New Roman" w:eastAsia="宋体" w:hAnsi="Times New Roman"/>
          <w:color w:val="000000"/>
          <w:sz w:val="24"/>
          <w:szCs w:val="24"/>
        </w:rPr>
      </w:pPr>
      <w:r w:rsidRPr="00DA50B9">
        <w:rPr>
          <w:rFonts w:ascii="Times New Roman" w:eastAsia="宋体" w:hAnsi="Times New Roman" w:hint="eastAsia"/>
          <w:color w:val="000000"/>
          <w:sz w:val="24"/>
          <w:szCs w:val="24"/>
        </w:rPr>
        <w:t>1.</w:t>
      </w:r>
      <w:r w:rsidRPr="00DA50B9">
        <w:rPr>
          <w:rFonts w:ascii="Times New Roman" w:eastAsia="宋体" w:hAnsi="宋体" w:hint="eastAsia"/>
          <w:color w:val="000000"/>
          <w:sz w:val="24"/>
          <w:szCs w:val="24"/>
        </w:rPr>
        <w:t>环境风险防范设施</w:t>
      </w:r>
    </w:p>
    <w:p w:rsidR="00A05C22" w:rsidRPr="00DA50B9" w:rsidRDefault="00571414" w:rsidP="00DA50B9">
      <w:pPr>
        <w:spacing w:after="0" w:line="360" w:lineRule="auto"/>
        <w:ind w:firstLineChars="196" w:firstLine="439"/>
        <w:rPr>
          <w:rFonts w:ascii="Times New Roman" w:eastAsia="宋体" w:hAnsi="Times New Roman"/>
          <w:sz w:val="24"/>
          <w:szCs w:val="24"/>
        </w:rPr>
      </w:pPr>
      <w:r w:rsidRPr="00DA50B9">
        <w:rPr>
          <w:rFonts w:ascii="Times New Roman" w:eastAsia="宋体" w:hAnsi="宋体" w:hint="eastAsia"/>
          <w:color w:val="000000"/>
          <w:spacing w:val="-8"/>
          <w:sz w:val="24"/>
          <w:szCs w:val="24"/>
        </w:rPr>
        <w:t>项目配备了灭火器、事故水池</w:t>
      </w:r>
      <w:r w:rsidR="00034A10" w:rsidRPr="00DA50B9">
        <w:rPr>
          <w:rFonts w:ascii="Times New Roman" w:eastAsia="宋体" w:hAnsi="宋体" w:hint="eastAsia"/>
          <w:color w:val="000000"/>
          <w:spacing w:val="-8"/>
          <w:sz w:val="24"/>
          <w:szCs w:val="24"/>
        </w:rPr>
        <w:t>、切换阀</w:t>
      </w:r>
      <w:r w:rsidRPr="00DA50B9">
        <w:rPr>
          <w:rFonts w:ascii="Times New Roman" w:eastAsia="宋体" w:hAnsi="宋体" w:hint="eastAsia"/>
          <w:color w:val="000000"/>
          <w:spacing w:val="-8"/>
          <w:sz w:val="24"/>
          <w:szCs w:val="24"/>
        </w:rPr>
        <w:t>等设备设施，</w:t>
      </w:r>
      <w:r w:rsidR="00034A10" w:rsidRPr="00DA50B9">
        <w:rPr>
          <w:rFonts w:ascii="Times New Roman" w:eastAsia="宋体" w:hAnsi="宋体" w:hint="eastAsia"/>
          <w:color w:val="000000"/>
          <w:spacing w:val="-8"/>
          <w:sz w:val="24"/>
          <w:szCs w:val="24"/>
        </w:rPr>
        <w:t>对化粪池、事故池、固体废物间等进行防渗处理。</w:t>
      </w:r>
      <w:r w:rsidRPr="00DA50B9">
        <w:rPr>
          <w:rFonts w:ascii="Times New Roman" w:eastAsia="宋体" w:hAnsi="宋体" w:hint="eastAsia"/>
          <w:color w:val="000000"/>
          <w:spacing w:val="-8"/>
          <w:sz w:val="24"/>
          <w:szCs w:val="24"/>
        </w:rPr>
        <w:t>编制了</w:t>
      </w:r>
      <w:r w:rsidRPr="00DA50B9">
        <w:rPr>
          <w:rFonts w:ascii="Times New Roman" w:eastAsia="宋体" w:hAnsi="宋体"/>
          <w:color w:val="000000"/>
          <w:spacing w:val="-8"/>
          <w:sz w:val="24"/>
          <w:szCs w:val="24"/>
        </w:rPr>
        <w:t>《</w:t>
      </w:r>
      <w:r w:rsidR="00E13968" w:rsidRPr="00DA50B9">
        <w:rPr>
          <w:rFonts w:ascii="Times New Roman" w:eastAsia="宋体" w:hAnsi="宋体" w:hint="eastAsia"/>
          <w:color w:val="000000"/>
          <w:spacing w:val="-8"/>
          <w:sz w:val="24"/>
          <w:szCs w:val="24"/>
        </w:rPr>
        <w:t>寿光市华源机械有限公司</w:t>
      </w:r>
      <w:r w:rsidRPr="00DA50B9">
        <w:rPr>
          <w:rFonts w:ascii="Times New Roman" w:eastAsia="宋体" w:hAnsi="宋体"/>
          <w:color w:val="000000"/>
          <w:spacing w:val="-8"/>
          <w:sz w:val="24"/>
          <w:szCs w:val="24"/>
        </w:rPr>
        <w:t>突发环境事故应急预</w:t>
      </w:r>
      <w:r w:rsidRPr="00DA50B9">
        <w:rPr>
          <w:rFonts w:ascii="Times New Roman" w:eastAsia="宋体" w:hAnsi="宋体"/>
          <w:kern w:val="2"/>
          <w:sz w:val="24"/>
          <w:szCs w:val="24"/>
        </w:rPr>
        <w:t>案》</w:t>
      </w:r>
      <w:r w:rsidRPr="00DA50B9">
        <w:rPr>
          <w:rFonts w:ascii="Times New Roman" w:eastAsia="宋体" w:hAnsi="宋体" w:hint="eastAsia"/>
          <w:kern w:val="2"/>
          <w:sz w:val="24"/>
          <w:szCs w:val="24"/>
        </w:rPr>
        <w:t>，</w:t>
      </w:r>
      <w:r w:rsidR="00034A10" w:rsidRPr="00DA50B9">
        <w:rPr>
          <w:rFonts w:ascii="Times New Roman" w:eastAsia="宋体" w:hAnsi="宋体" w:hint="eastAsia"/>
          <w:kern w:val="2"/>
          <w:sz w:val="24"/>
          <w:szCs w:val="24"/>
        </w:rPr>
        <w:t>并经</w:t>
      </w:r>
      <w:r w:rsidRPr="00DA50B9">
        <w:rPr>
          <w:rFonts w:ascii="Times New Roman" w:eastAsia="宋体" w:hAnsi="宋体" w:hint="eastAsia"/>
          <w:sz w:val="24"/>
          <w:szCs w:val="24"/>
        </w:rPr>
        <w:t>寿光市</w:t>
      </w:r>
      <w:r w:rsidRPr="00DA50B9">
        <w:rPr>
          <w:rFonts w:ascii="Times New Roman" w:eastAsia="宋体" w:hAnsi="宋体"/>
          <w:sz w:val="24"/>
          <w:szCs w:val="24"/>
        </w:rPr>
        <w:t>环境保护局</w:t>
      </w:r>
      <w:r w:rsidR="00E1517A" w:rsidRPr="00DA50B9">
        <w:rPr>
          <w:rFonts w:ascii="Times New Roman" w:eastAsia="宋体" w:hAnsi="宋体" w:hint="eastAsia"/>
          <w:sz w:val="24"/>
          <w:szCs w:val="24"/>
        </w:rPr>
        <w:t>进行</w:t>
      </w:r>
      <w:r w:rsidRPr="00DA50B9">
        <w:rPr>
          <w:rFonts w:ascii="Times New Roman" w:eastAsia="宋体" w:hAnsi="宋体"/>
          <w:sz w:val="24"/>
          <w:szCs w:val="24"/>
        </w:rPr>
        <w:t>备案</w:t>
      </w:r>
      <w:r w:rsidR="00034A10" w:rsidRPr="00DA50B9">
        <w:rPr>
          <w:rFonts w:ascii="Times New Roman" w:eastAsia="宋体" w:hAnsi="宋体"/>
          <w:sz w:val="24"/>
          <w:szCs w:val="24"/>
        </w:rPr>
        <w:t>，备案号</w:t>
      </w:r>
      <w:r w:rsidR="00034A10" w:rsidRPr="00DA50B9">
        <w:rPr>
          <w:rFonts w:ascii="Times New Roman" w:eastAsia="宋体" w:hAnsi="宋体"/>
          <w:color w:val="000000"/>
          <w:spacing w:val="-8"/>
          <w:sz w:val="24"/>
          <w:szCs w:val="24"/>
        </w:rPr>
        <w:t>为</w:t>
      </w:r>
      <w:r w:rsidR="00034A10" w:rsidRPr="00DA50B9">
        <w:rPr>
          <w:rFonts w:ascii="Times New Roman" w:eastAsia="宋体" w:hAnsi="Times New Roman" w:hint="eastAsia"/>
          <w:color w:val="000000"/>
          <w:spacing w:val="-8"/>
          <w:sz w:val="24"/>
          <w:szCs w:val="24"/>
        </w:rPr>
        <w:t>370783-2018-158L</w:t>
      </w:r>
      <w:r w:rsidRPr="00DA50B9">
        <w:rPr>
          <w:rFonts w:ascii="Times New Roman" w:eastAsia="宋体" w:hAnsi="宋体" w:hint="eastAsia"/>
          <w:color w:val="000000"/>
          <w:spacing w:val="-8"/>
          <w:sz w:val="24"/>
          <w:szCs w:val="24"/>
        </w:rPr>
        <w:t>。</w:t>
      </w:r>
    </w:p>
    <w:p w:rsidR="00A05C22" w:rsidRPr="00DA50B9" w:rsidRDefault="00571414" w:rsidP="00DA50B9">
      <w:pPr>
        <w:autoSpaceDE w:val="0"/>
        <w:autoSpaceDN w:val="0"/>
        <w:spacing w:after="0" w:line="360" w:lineRule="auto"/>
        <w:ind w:firstLineChars="200" w:firstLine="480"/>
        <w:rPr>
          <w:rFonts w:ascii="Times New Roman" w:eastAsia="宋体" w:hAnsi="Times New Roman"/>
          <w:color w:val="000000"/>
          <w:sz w:val="24"/>
          <w:szCs w:val="24"/>
        </w:rPr>
      </w:pPr>
      <w:r w:rsidRPr="00DA50B9">
        <w:rPr>
          <w:rFonts w:ascii="Times New Roman" w:eastAsia="宋体" w:hAnsi="Times New Roman" w:hint="eastAsia"/>
          <w:color w:val="000000"/>
          <w:sz w:val="24"/>
          <w:szCs w:val="24"/>
        </w:rPr>
        <w:t>2.</w:t>
      </w:r>
      <w:r w:rsidRPr="00DA50B9">
        <w:rPr>
          <w:rFonts w:ascii="Times New Roman" w:eastAsia="宋体" w:hAnsi="宋体" w:hint="eastAsia"/>
          <w:color w:val="000000"/>
          <w:sz w:val="24"/>
          <w:szCs w:val="24"/>
        </w:rPr>
        <w:t>项目无在线监测装置</w:t>
      </w:r>
    </w:p>
    <w:p w:rsidR="00A05C22" w:rsidRPr="00DA50B9" w:rsidRDefault="00571414" w:rsidP="00DA50B9">
      <w:pPr>
        <w:autoSpaceDE w:val="0"/>
        <w:autoSpaceDN w:val="0"/>
        <w:spacing w:after="0" w:line="360" w:lineRule="auto"/>
        <w:ind w:firstLineChars="196" w:firstLine="470"/>
        <w:rPr>
          <w:rFonts w:ascii="Times New Roman" w:eastAsia="宋体" w:hAnsi="Times New Roman"/>
          <w:color w:val="000000"/>
          <w:sz w:val="24"/>
          <w:szCs w:val="24"/>
        </w:rPr>
      </w:pPr>
      <w:r w:rsidRPr="00DA50B9">
        <w:rPr>
          <w:rFonts w:ascii="Times New Roman" w:eastAsia="宋体" w:hAnsi="Times New Roman" w:hint="eastAsia"/>
          <w:color w:val="000000"/>
          <w:sz w:val="24"/>
          <w:szCs w:val="24"/>
        </w:rPr>
        <w:t>3.</w:t>
      </w:r>
      <w:r w:rsidRPr="00DA50B9">
        <w:rPr>
          <w:rFonts w:ascii="Times New Roman" w:eastAsia="宋体" w:hAnsi="宋体" w:hint="eastAsia"/>
          <w:color w:val="000000"/>
          <w:sz w:val="24"/>
          <w:szCs w:val="24"/>
        </w:rPr>
        <w:t>其他设施</w:t>
      </w:r>
    </w:p>
    <w:p w:rsidR="00A05C22" w:rsidRPr="00DA50B9" w:rsidRDefault="00571414" w:rsidP="00DA50B9">
      <w:pPr>
        <w:spacing w:after="0" w:line="360" w:lineRule="auto"/>
        <w:ind w:firstLineChars="200" w:firstLine="480"/>
        <w:rPr>
          <w:rFonts w:ascii="Times New Roman" w:eastAsia="宋体" w:hAnsi="Times New Roman"/>
          <w:sz w:val="24"/>
          <w:szCs w:val="24"/>
        </w:rPr>
      </w:pPr>
      <w:r w:rsidRPr="00DA50B9">
        <w:rPr>
          <w:rFonts w:ascii="Times New Roman" w:eastAsia="宋体" w:hAnsi="宋体"/>
          <w:sz w:val="24"/>
          <w:szCs w:val="24"/>
        </w:rPr>
        <w:t>公司制定了</w:t>
      </w:r>
      <w:r w:rsidRPr="00DA50B9">
        <w:rPr>
          <w:rFonts w:ascii="Times New Roman" w:eastAsia="宋体" w:hAnsi="宋体" w:hint="eastAsia"/>
          <w:sz w:val="24"/>
          <w:szCs w:val="24"/>
        </w:rPr>
        <w:t>环境保护</w:t>
      </w:r>
      <w:r w:rsidRPr="00DA50B9">
        <w:rPr>
          <w:rFonts w:ascii="Times New Roman" w:eastAsia="宋体" w:hAnsi="宋体"/>
          <w:sz w:val="24"/>
          <w:szCs w:val="24"/>
        </w:rPr>
        <w:t>管理制度</w:t>
      </w:r>
      <w:r w:rsidRPr="00DA50B9">
        <w:rPr>
          <w:rFonts w:ascii="Times New Roman" w:eastAsia="宋体" w:hAnsi="宋体" w:hint="eastAsia"/>
          <w:sz w:val="24"/>
          <w:szCs w:val="24"/>
        </w:rPr>
        <w:t>，</w:t>
      </w:r>
      <w:r w:rsidRPr="00DA50B9">
        <w:rPr>
          <w:rFonts w:ascii="Times New Roman" w:eastAsia="宋体" w:hAnsi="宋体"/>
          <w:sz w:val="24"/>
          <w:szCs w:val="24"/>
        </w:rPr>
        <w:t>并严格贯彻执行。</w:t>
      </w:r>
    </w:p>
    <w:p w:rsidR="00A05C22" w:rsidRPr="00DA50B9" w:rsidRDefault="00571414" w:rsidP="00DA50B9">
      <w:pPr>
        <w:autoSpaceDE w:val="0"/>
        <w:autoSpaceDN w:val="0"/>
        <w:spacing w:after="0" w:line="360" w:lineRule="auto"/>
        <w:ind w:firstLineChars="200" w:firstLine="440"/>
        <w:jc w:val="both"/>
        <w:rPr>
          <w:rFonts w:ascii="Times New Roman" w:eastAsia="宋体" w:hAnsi="Times New Roman"/>
          <w:color w:val="000000"/>
          <w:sz w:val="24"/>
          <w:szCs w:val="24"/>
        </w:rPr>
      </w:pPr>
      <w:r w:rsidRPr="00DA50B9">
        <w:rPr>
          <w:rFonts w:ascii="Times New Roman" w:eastAsia="宋体" w:hAnsi="宋体" w:hint="eastAsia"/>
          <w:color w:val="000000"/>
          <w:spacing w:val="-10"/>
          <w:sz w:val="24"/>
          <w:szCs w:val="24"/>
        </w:rPr>
        <w:t>项目无</w:t>
      </w:r>
      <w:r w:rsidRPr="00DA50B9">
        <w:rPr>
          <w:rFonts w:ascii="Times New Roman" w:eastAsia="宋体" w:hAnsi="Times New Roman" w:hint="eastAsia"/>
          <w:color w:val="000000"/>
          <w:spacing w:val="-10"/>
          <w:sz w:val="24"/>
          <w:szCs w:val="24"/>
        </w:rPr>
        <w:t xml:space="preserve"> </w:t>
      </w:r>
      <w:r w:rsidRPr="00DA50B9">
        <w:rPr>
          <w:rFonts w:ascii="Times New Roman" w:eastAsia="宋体" w:hAnsi="Times New Roman" w:hint="eastAsia"/>
          <w:color w:val="000000"/>
          <w:spacing w:val="-10"/>
          <w:sz w:val="24"/>
          <w:szCs w:val="24"/>
        </w:rPr>
        <w:t>“</w:t>
      </w:r>
      <w:r w:rsidRPr="00DA50B9">
        <w:rPr>
          <w:rFonts w:ascii="Times New Roman" w:eastAsia="宋体" w:hAnsi="宋体" w:hint="eastAsia"/>
          <w:color w:val="000000"/>
          <w:spacing w:val="-10"/>
          <w:sz w:val="24"/>
          <w:szCs w:val="24"/>
        </w:rPr>
        <w:t>以新带老</w:t>
      </w:r>
      <w:r w:rsidRPr="00DA50B9">
        <w:rPr>
          <w:rFonts w:ascii="Times New Roman" w:eastAsia="宋体" w:hAnsi="Times New Roman" w:hint="eastAsia"/>
          <w:color w:val="000000"/>
          <w:spacing w:val="-10"/>
          <w:sz w:val="24"/>
          <w:szCs w:val="24"/>
        </w:rPr>
        <w:t>”</w:t>
      </w:r>
      <w:r w:rsidRPr="00DA50B9">
        <w:rPr>
          <w:rFonts w:ascii="Times New Roman" w:eastAsia="宋体" w:hAnsi="宋体" w:hint="eastAsia"/>
          <w:color w:val="000000"/>
          <w:spacing w:val="-10"/>
          <w:sz w:val="24"/>
          <w:szCs w:val="24"/>
        </w:rPr>
        <w:t>改造工程、关停或拆除工程。</w:t>
      </w:r>
    </w:p>
    <w:p w:rsidR="00A05C22" w:rsidRPr="00DA50B9" w:rsidRDefault="00571414" w:rsidP="00DA50B9">
      <w:pPr>
        <w:pStyle w:val="10"/>
        <w:spacing w:before="0" w:beforeAutospacing="0" w:after="0" w:afterAutospacing="0" w:line="360" w:lineRule="auto"/>
        <w:ind w:firstLineChars="200" w:firstLine="482"/>
        <w:jc w:val="both"/>
        <w:outlineLvl w:val="0"/>
        <w:rPr>
          <w:rFonts w:ascii="Times New Roman" w:hAnsi="Times New Roman"/>
          <w:b/>
          <w:color w:val="000000"/>
        </w:rPr>
      </w:pPr>
      <w:r w:rsidRPr="00DA50B9">
        <w:rPr>
          <w:rFonts w:ascii="Times New Roman" w:hint="eastAsia"/>
          <w:b/>
          <w:color w:val="000000"/>
        </w:rPr>
        <w:t>四、环境保护设施调试效果</w:t>
      </w:r>
    </w:p>
    <w:p w:rsidR="00A05C22" w:rsidRPr="00DA50B9" w:rsidRDefault="00FA6F80" w:rsidP="006A450F">
      <w:pPr>
        <w:spacing w:beforeLines="50" w:after="0" w:line="360" w:lineRule="auto"/>
        <w:ind w:firstLineChars="200" w:firstLine="480"/>
        <w:rPr>
          <w:rFonts w:ascii="Times New Roman" w:eastAsia="宋体" w:hAnsi="Times New Roman"/>
          <w:color w:val="000000"/>
          <w:sz w:val="24"/>
          <w:szCs w:val="24"/>
        </w:rPr>
      </w:pPr>
      <w:r w:rsidRPr="00DA50B9">
        <w:rPr>
          <w:rFonts w:ascii="Times New Roman" w:eastAsia="宋体" w:hAnsi="宋体" w:hint="eastAsia"/>
          <w:sz w:val="24"/>
          <w:szCs w:val="24"/>
        </w:rPr>
        <w:t>山东潍科检测服务有限公司编制的《</w:t>
      </w:r>
      <w:r w:rsidRPr="00DA50B9">
        <w:rPr>
          <w:rFonts w:ascii="Times New Roman" w:eastAsiaTheme="majorEastAsia" w:hAnsiTheme="majorEastAsia" w:hint="eastAsia"/>
          <w:sz w:val="24"/>
          <w:szCs w:val="24"/>
        </w:rPr>
        <w:t>寿光市华源机械有限公司</w:t>
      </w:r>
      <w:r w:rsidRPr="00DA50B9">
        <w:rPr>
          <w:rFonts w:ascii="Times New Roman" w:eastAsiaTheme="majorEastAsia" w:hAnsi="Times New Roman" w:hint="eastAsia"/>
          <w:sz w:val="24"/>
          <w:szCs w:val="24"/>
        </w:rPr>
        <w:t>100</w:t>
      </w:r>
      <w:r w:rsidRPr="00DA50B9">
        <w:rPr>
          <w:rFonts w:ascii="Times New Roman" w:eastAsiaTheme="majorEastAsia" w:hAnsiTheme="majorEastAsia" w:hint="eastAsia"/>
          <w:sz w:val="24"/>
          <w:szCs w:val="24"/>
        </w:rPr>
        <w:t>套</w:t>
      </w:r>
      <w:r w:rsidRPr="00DA50B9">
        <w:rPr>
          <w:rFonts w:ascii="Times New Roman" w:eastAsiaTheme="majorEastAsia" w:hAnsi="Times New Roman" w:hint="eastAsia"/>
          <w:sz w:val="24"/>
          <w:szCs w:val="24"/>
        </w:rPr>
        <w:t>/</w:t>
      </w:r>
      <w:r w:rsidRPr="00DA50B9">
        <w:rPr>
          <w:rFonts w:ascii="Times New Roman" w:eastAsiaTheme="majorEastAsia" w:hAnsiTheme="majorEastAsia" w:hint="eastAsia"/>
          <w:sz w:val="24"/>
          <w:szCs w:val="24"/>
        </w:rPr>
        <w:t>年成套防水卷材生产设备制造项目</w:t>
      </w:r>
      <w:r w:rsidRPr="00DA50B9">
        <w:rPr>
          <w:rFonts w:ascii="Times New Roman" w:eastAsia="宋体" w:hAnsi="宋体" w:hint="eastAsia"/>
          <w:sz w:val="24"/>
          <w:szCs w:val="24"/>
        </w:rPr>
        <w:t>竣工环境保护验收监测报告表》表明，验收监测期间项目生产工况稳定，环保设施正常运行，能够满足建设项目竣工环境保护验收的要求。</w:t>
      </w:r>
    </w:p>
    <w:p w:rsidR="00A05C22" w:rsidRPr="00DA50B9" w:rsidRDefault="00571414" w:rsidP="00DA50B9">
      <w:pPr>
        <w:pStyle w:val="Default"/>
        <w:numPr>
          <w:ilvl w:val="0"/>
          <w:numId w:val="1"/>
        </w:numPr>
        <w:spacing w:line="360" w:lineRule="auto"/>
        <w:jc w:val="both"/>
        <w:rPr>
          <w:rFonts w:ascii="Times New Roman" w:hAnsi="Times New Roman"/>
        </w:rPr>
      </w:pPr>
      <w:r w:rsidRPr="00DA50B9">
        <w:rPr>
          <w:rFonts w:ascii="Times New Roman" w:hAnsi="宋体" w:hint="eastAsia"/>
        </w:rPr>
        <w:t>废水</w:t>
      </w:r>
    </w:p>
    <w:p w:rsidR="00A05C22" w:rsidRPr="00DA50B9" w:rsidRDefault="008C4F1F" w:rsidP="00DA50B9">
      <w:pPr>
        <w:pStyle w:val="10"/>
        <w:spacing w:before="0" w:beforeAutospacing="0" w:after="0" w:afterAutospacing="0" w:line="360" w:lineRule="auto"/>
        <w:ind w:firstLineChars="150" w:firstLine="360"/>
        <w:jc w:val="both"/>
        <w:outlineLvl w:val="0"/>
        <w:rPr>
          <w:rFonts w:ascii="Times New Roman" w:hAnsi="Times New Roman"/>
        </w:rPr>
      </w:pPr>
      <w:r w:rsidRPr="00DA50B9">
        <w:rPr>
          <w:rFonts w:ascii="Times New Roman"/>
        </w:rPr>
        <w:t>验收监测期间，</w:t>
      </w:r>
      <w:r w:rsidRPr="00DA50B9">
        <w:rPr>
          <w:rFonts w:ascii="Times New Roman" w:hint="eastAsia"/>
        </w:rPr>
        <w:t>生活污水</w:t>
      </w:r>
      <w:r w:rsidRPr="00DA50B9">
        <w:rPr>
          <w:rFonts w:ascii="Times New Roman"/>
        </w:rPr>
        <w:t>的</w:t>
      </w:r>
      <w:r w:rsidRPr="00DA50B9">
        <w:rPr>
          <w:rFonts w:ascii="Times New Roman" w:hAnsi="Times New Roman"/>
        </w:rPr>
        <w:t>pH</w:t>
      </w:r>
      <w:r w:rsidRPr="00DA50B9">
        <w:rPr>
          <w:rFonts w:ascii="Times New Roman"/>
        </w:rPr>
        <w:t>范围为</w:t>
      </w:r>
      <w:r w:rsidRPr="00DA50B9">
        <w:rPr>
          <w:rFonts w:ascii="Times New Roman" w:hAnsi="Times New Roman" w:hint="eastAsia"/>
        </w:rPr>
        <w:t>7.32-7.67</w:t>
      </w:r>
      <w:r w:rsidRPr="00DA50B9">
        <w:rPr>
          <w:rFonts w:ascii="Times New Roman"/>
        </w:rPr>
        <w:t>，其余污染物两天检测结果的日均值取最大值为：化学需氧量为</w:t>
      </w:r>
      <w:r w:rsidRPr="00DA50B9">
        <w:rPr>
          <w:rFonts w:ascii="Times New Roman" w:hAnsi="Times New Roman"/>
        </w:rPr>
        <w:t>1</w:t>
      </w:r>
      <w:r w:rsidRPr="00DA50B9">
        <w:rPr>
          <w:rFonts w:ascii="Times New Roman" w:hAnsi="Times New Roman" w:hint="eastAsia"/>
        </w:rPr>
        <w:t>41</w:t>
      </w:r>
      <w:r w:rsidRPr="00DA50B9">
        <w:rPr>
          <w:rFonts w:ascii="Times New Roman" w:hAnsi="Times New Roman"/>
        </w:rPr>
        <w:t>mg/L</w:t>
      </w:r>
      <w:r w:rsidRPr="00DA50B9">
        <w:rPr>
          <w:rFonts w:ascii="Times New Roman"/>
        </w:rPr>
        <w:t>，生化需氧量为</w:t>
      </w:r>
      <w:r w:rsidRPr="00DA50B9">
        <w:rPr>
          <w:rFonts w:ascii="Times New Roman" w:hAnsi="Times New Roman" w:hint="eastAsia"/>
        </w:rPr>
        <w:t>30.8</w:t>
      </w:r>
      <w:r w:rsidRPr="00DA50B9">
        <w:rPr>
          <w:rFonts w:ascii="Times New Roman" w:hAnsi="Times New Roman"/>
        </w:rPr>
        <w:t>mg/L</w:t>
      </w:r>
      <w:r w:rsidRPr="00DA50B9">
        <w:rPr>
          <w:rFonts w:ascii="Times New Roman"/>
        </w:rPr>
        <w:t>，悬浮物为</w:t>
      </w:r>
      <w:r w:rsidRPr="00DA50B9">
        <w:rPr>
          <w:rFonts w:ascii="Times New Roman" w:hAnsi="Times New Roman" w:hint="eastAsia"/>
        </w:rPr>
        <w:t>17</w:t>
      </w:r>
      <w:r w:rsidRPr="00DA50B9">
        <w:rPr>
          <w:rFonts w:ascii="Times New Roman" w:hAnsi="Times New Roman"/>
        </w:rPr>
        <w:t>mg/L</w:t>
      </w:r>
      <w:r w:rsidRPr="00DA50B9">
        <w:rPr>
          <w:rFonts w:ascii="Times New Roman"/>
        </w:rPr>
        <w:t>，氨氮为</w:t>
      </w:r>
      <w:r w:rsidRPr="00DA50B9">
        <w:rPr>
          <w:rFonts w:ascii="Times New Roman" w:hAnsi="Times New Roman" w:hint="eastAsia"/>
        </w:rPr>
        <w:t>12.7</w:t>
      </w:r>
      <w:r w:rsidRPr="00DA50B9">
        <w:rPr>
          <w:rFonts w:ascii="Times New Roman" w:hAnsi="Times New Roman"/>
        </w:rPr>
        <w:t>mg/L</w:t>
      </w:r>
      <w:r w:rsidRPr="00DA50B9">
        <w:rPr>
          <w:rFonts w:ascii="Times New Roman"/>
        </w:rPr>
        <w:t>，总磷为</w:t>
      </w:r>
      <w:r w:rsidRPr="00DA50B9">
        <w:rPr>
          <w:rFonts w:ascii="Times New Roman" w:hAnsi="Times New Roman" w:hint="eastAsia"/>
        </w:rPr>
        <w:t>1.64</w:t>
      </w:r>
      <w:r w:rsidRPr="00DA50B9">
        <w:rPr>
          <w:rFonts w:ascii="Times New Roman" w:hAnsi="Times New Roman"/>
        </w:rPr>
        <w:t>mg/L</w:t>
      </w:r>
      <w:r w:rsidRPr="00DA50B9">
        <w:rPr>
          <w:rFonts w:ascii="Times New Roman"/>
        </w:rPr>
        <w:t>，</w:t>
      </w:r>
      <w:r w:rsidRPr="00DA50B9">
        <w:rPr>
          <w:rFonts w:ascii="Times New Roman" w:hint="eastAsia"/>
        </w:rPr>
        <w:t>总氮为</w:t>
      </w:r>
      <w:r w:rsidRPr="00DA50B9">
        <w:rPr>
          <w:rFonts w:ascii="Times New Roman" w:hAnsi="Times New Roman" w:hint="eastAsia"/>
        </w:rPr>
        <w:t>26.6mg/L</w:t>
      </w:r>
      <w:r w:rsidRPr="00DA50B9">
        <w:rPr>
          <w:rFonts w:ascii="Times New Roman" w:hint="eastAsia"/>
        </w:rPr>
        <w:t>，阴离子表面活性剂未检出，</w:t>
      </w:r>
      <w:r w:rsidRPr="00DA50B9">
        <w:rPr>
          <w:rFonts w:ascii="Times New Roman"/>
        </w:rPr>
        <w:t>均满足《污水排入城镇下水道水质标准》（</w:t>
      </w:r>
      <w:r w:rsidRPr="00DA50B9">
        <w:rPr>
          <w:rFonts w:ascii="Times New Roman" w:hAnsi="Times New Roman"/>
        </w:rPr>
        <w:t>GB/T 31962-2015</w:t>
      </w:r>
      <w:r w:rsidRPr="00DA50B9">
        <w:rPr>
          <w:rFonts w:ascii="Times New Roman"/>
        </w:rPr>
        <w:t>）表</w:t>
      </w:r>
      <w:r w:rsidRPr="00DA50B9">
        <w:rPr>
          <w:rFonts w:ascii="Times New Roman" w:hAnsi="Times New Roman"/>
        </w:rPr>
        <w:t>1</w:t>
      </w:r>
      <w:r w:rsidRPr="00DA50B9">
        <w:rPr>
          <w:rFonts w:ascii="Times New Roman"/>
        </w:rPr>
        <w:t>中</w:t>
      </w:r>
      <w:r w:rsidRPr="00DA50B9">
        <w:rPr>
          <w:rFonts w:ascii="Times New Roman" w:hAnsi="Times New Roman"/>
        </w:rPr>
        <w:t>B</w:t>
      </w:r>
      <w:r w:rsidRPr="00DA50B9">
        <w:rPr>
          <w:rFonts w:ascii="Times New Roman"/>
        </w:rPr>
        <w:t>等级标准</w:t>
      </w:r>
      <w:r w:rsidRPr="00DA50B9">
        <w:rPr>
          <w:rFonts w:ascii="Times New Roman" w:hint="eastAsia"/>
        </w:rPr>
        <w:t>要求</w:t>
      </w:r>
      <w:r w:rsidRPr="00DA50B9">
        <w:rPr>
          <w:rFonts w:ascii="Times New Roman"/>
        </w:rPr>
        <w:t>和</w:t>
      </w:r>
      <w:r w:rsidRPr="00DA50B9">
        <w:rPr>
          <w:rFonts w:ascii="Times New Roman" w:hint="eastAsia"/>
        </w:rPr>
        <w:t>寿光市碧水水务有限公司</w:t>
      </w:r>
      <w:r w:rsidRPr="00DA50B9">
        <w:rPr>
          <w:rFonts w:ascii="Times New Roman"/>
        </w:rPr>
        <w:t>的接收</w:t>
      </w:r>
      <w:r w:rsidRPr="00DA50B9">
        <w:rPr>
          <w:rFonts w:ascii="Times New Roman" w:hint="eastAsia"/>
        </w:rPr>
        <w:t>标准</w:t>
      </w:r>
      <w:r w:rsidRPr="00DA50B9">
        <w:rPr>
          <w:rFonts w:ascii="Times New Roman"/>
        </w:rPr>
        <w:t>。</w:t>
      </w:r>
      <w:r w:rsidR="00571414" w:rsidRPr="00DA50B9">
        <w:rPr>
          <w:rFonts w:ascii="Times New Roman" w:hint="eastAsia"/>
        </w:rPr>
        <w:t>。</w:t>
      </w:r>
      <w:r w:rsidR="00571414" w:rsidRPr="00DA50B9">
        <w:rPr>
          <w:rFonts w:ascii="Times New Roman" w:hAnsi="Times New Roman" w:hint="eastAsia"/>
        </w:rPr>
        <w:t xml:space="preserve"> </w:t>
      </w:r>
    </w:p>
    <w:p w:rsidR="00A05C22" w:rsidRPr="00DA50B9" w:rsidRDefault="00571414" w:rsidP="00DA50B9">
      <w:pPr>
        <w:pStyle w:val="10"/>
        <w:spacing w:before="0" w:beforeAutospacing="0" w:after="0" w:afterAutospacing="0" w:line="360" w:lineRule="auto"/>
        <w:ind w:firstLineChars="150" w:firstLine="360"/>
        <w:jc w:val="both"/>
        <w:outlineLvl w:val="0"/>
        <w:rPr>
          <w:rFonts w:ascii="Times New Roman" w:hAnsi="Times New Roman"/>
          <w:color w:val="000000"/>
        </w:rPr>
      </w:pPr>
      <w:r w:rsidRPr="00DA50B9">
        <w:rPr>
          <w:rFonts w:ascii="Times New Roman" w:hint="eastAsia"/>
          <w:color w:val="000000"/>
        </w:rPr>
        <w:t>（二）废气</w:t>
      </w:r>
    </w:p>
    <w:p w:rsidR="00A05C22" w:rsidRPr="00DA50B9" w:rsidRDefault="008C4F1F" w:rsidP="00DA50B9">
      <w:pPr>
        <w:pStyle w:val="10"/>
        <w:spacing w:before="0" w:beforeAutospacing="0" w:after="0" w:afterAutospacing="0" w:line="360" w:lineRule="auto"/>
        <w:ind w:firstLineChars="200" w:firstLine="480"/>
        <w:jc w:val="both"/>
        <w:outlineLvl w:val="0"/>
        <w:rPr>
          <w:rFonts w:ascii="Times New Roman" w:hAnsi="Times New Roman" w:cstheme="minorBidi"/>
          <w:color w:val="000000"/>
          <w:kern w:val="2"/>
        </w:rPr>
      </w:pPr>
      <w:r w:rsidRPr="00DA50B9">
        <w:rPr>
          <w:rFonts w:ascii="Times New Roman"/>
          <w:bCs/>
          <w:color w:val="000000"/>
          <w:szCs w:val="21"/>
        </w:rPr>
        <w:t>监测结果</w:t>
      </w:r>
      <w:r w:rsidRPr="00DA50B9">
        <w:rPr>
          <w:rFonts w:ascii="Times New Roman"/>
          <w:bCs/>
          <w:szCs w:val="21"/>
        </w:rPr>
        <w:t>表明：验收监测期间，无组织排放</w:t>
      </w:r>
      <w:r w:rsidRPr="00DA50B9">
        <w:rPr>
          <w:rFonts w:ascii="Times New Roman" w:hint="eastAsia"/>
          <w:bCs/>
          <w:szCs w:val="21"/>
        </w:rPr>
        <w:t>废气颗粒物</w:t>
      </w:r>
      <w:r w:rsidRPr="00DA50B9">
        <w:rPr>
          <w:rFonts w:ascii="Times New Roman" w:hint="eastAsia"/>
        </w:rPr>
        <w:t>最</w:t>
      </w:r>
      <w:r w:rsidRPr="00DA50B9">
        <w:rPr>
          <w:rFonts w:ascii="Times New Roman"/>
          <w:bCs/>
          <w:szCs w:val="21"/>
        </w:rPr>
        <w:t>大</w:t>
      </w:r>
      <w:r w:rsidRPr="00DA50B9">
        <w:rPr>
          <w:rFonts w:ascii="Times New Roman" w:hint="eastAsia"/>
          <w:bCs/>
          <w:szCs w:val="21"/>
        </w:rPr>
        <w:t>实测浓度</w:t>
      </w:r>
      <w:r w:rsidRPr="00DA50B9">
        <w:rPr>
          <w:rFonts w:ascii="Times New Roman"/>
          <w:bCs/>
          <w:szCs w:val="21"/>
        </w:rPr>
        <w:t>为</w:t>
      </w:r>
      <w:r w:rsidRPr="00DA50B9">
        <w:rPr>
          <w:rFonts w:ascii="Times New Roman" w:hAnsi="Times New Roman" w:hint="eastAsia"/>
          <w:bCs/>
          <w:szCs w:val="21"/>
        </w:rPr>
        <w:t>0.2779</w:t>
      </w:r>
      <w:r w:rsidRPr="00DA50B9">
        <w:rPr>
          <w:rFonts w:ascii="Times New Roman" w:hAnsi="Times New Roman"/>
          <w:bCs/>
          <w:szCs w:val="21"/>
        </w:rPr>
        <w:t>mg/m</w:t>
      </w:r>
      <w:r w:rsidRPr="00DA50B9">
        <w:rPr>
          <w:rFonts w:ascii="Times New Roman" w:hAnsi="Times New Roman"/>
          <w:bCs/>
          <w:szCs w:val="21"/>
          <w:vertAlign w:val="superscript"/>
        </w:rPr>
        <w:t>3</w:t>
      </w:r>
      <w:r w:rsidRPr="00DA50B9">
        <w:rPr>
          <w:rFonts w:ascii="Times New Roman" w:hint="eastAsia"/>
          <w:bCs/>
          <w:szCs w:val="21"/>
        </w:rPr>
        <w:t>，满足</w:t>
      </w:r>
      <w:r w:rsidRPr="00DA50B9">
        <w:rPr>
          <w:rFonts w:ascii="Times New Roman" w:hint="eastAsia"/>
        </w:rPr>
        <w:t>《大气污染物综合排放标准》（</w:t>
      </w:r>
      <w:r w:rsidRPr="00DA50B9">
        <w:rPr>
          <w:rFonts w:ascii="Times New Roman" w:hAnsi="Times New Roman" w:hint="eastAsia"/>
        </w:rPr>
        <w:t>GB16297-1996</w:t>
      </w:r>
      <w:r w:rsidRPr="00DA50B9">
        <w:rPr>
          <w:rFonts w:ascii="Times New Roman" w:hint="eastAsia"/>
        </w:rPr>
        <w:t>）表</w:t>
      </w:r>
      <w:r w:rsidRPr="00DA50B9">
        <w:rPr>
          <w:rFonts w:ascii="Times New Roman" w:hAnsi="Times New Roman" w:hint="eastAsia"/>
        </w:rPr>
        <w:t>2</w:t>
      </w:r>
      <w:r w:rsidRPr="00DA50B9">
        <w:rPr>
          <w:rFonts w:ascii="Times New Roman" w:hint="eastAsia"/>
        </w:rPr>
        <w:t>中无组织排放监控浓度限值要求</w:t>
      </w:r>
      <w:r w:rsidR="00571414" w:rsidRPr="00DA50B9">
        <w:rPr>
          <w:rFonts w:ascii="Times New Roman" w:cstheme="minorBidi" w:hint="eastAsia"/>
          <w:color w:val="000000"/>
          <w:kern w:val="2"/>
        </w:rPr>
        <w:t>（颗粒物</w:t>
      </w:r>
      <w:r w:rsidR="00571414" w:rsidRPr="00DA50B9">
        <w:rPr>
          <w:rFonts w:ascii="Times New Roman" w:hAnsi="Times New Roman" w:cstheme="minorBidi" w:hint="eastAsia"/>
          <w:color w:val="000000"/>
          <w:kern w:val="2"/>
        </w:rPr>
        <w:t>≤</w:t>
      </w:r>
      <w:r w:rsidR="00571414" w:rsidRPr="00DA50B9">
        <w:rPr>
          <w:rFonts w:ascii="Times New Roman" w:hAnsi="Times New Roman" w:cstheme="minorBidi" w:hint="eastAsia"/>
          <w:color w:val="000000"/>
          <w:kern w:val="2"/>
        </w:rPr>
        <w:t>1.0mg/m</w:t>
      </w:r>
      <w:r w:rsidR="00571414" w:rsidRPr="00DA50B9">
        <w:rPr>
          <w:rFonts w:ascii="Times New Roman" w:hAnsi="Times New Roman" w:cstheme="minorBidi" w:hint="eastAsia"/>
          <w:color w:val="000000"/>
          <w:kern w:val="2"/>
          <w:vertAlign w:val="superscript"/>
        </w:rPr>
        <w:t>3</w:t>
      </w:r>
      <w:r w:rsidR="00571414" w:rsidRPr="00DA50B9">
        <w:rPr>
          <w:rFonts w:ascii="Times New Roman" w:cstheme="minorBidi" w:hint="eastAsia"/>
          <w:color w:val="000000"/>
          <w:kern w:val="2"/>
        </w:rPr>
        <w:t>）。</w:t>
      </w:r>
    </w:p>
    <w:p w:rsidR="00A05C22" w:rsidRPr="00DA50B9" w:rsidRDefault="00571414" w:rsidP="00DA50B9">
      <w:pPr>
        <w:pStyle w:val="10"/>
        <w:spacing w:before="0" w:beforeAutospacing="0" w:after="0" w:afterAutospacing="0" w:line="360" w:lineRule="auto"/>
        <w:ind w:firstLineChars="200" w:firstLine="480"/>
        <w:jc w:val="both"/>
        <w:outlineLvl w:val="0"/>
        <w:rPr>
          <w:rFonts w:ascii="Times New Roman" w:hAnsi="Times New Roman"/>
          <w:color w:val="000000"/>
        </w:rPr>
      </w:pPr>
      <w:r w:rsidRPr="00DA50B9">
        <w:rPr>
          <w:rFonts w:ascii="Times New Roman" w:hint="eastAsia"/>
          <w:color w:val="000000"/>
        </w:rPr>
        <w:t>（三）厂界噪声</w:t>
      </w:r>
    </w:p>
    <w:p w:rsidR="00A05C22" w:rsidRPr="00DA50B9" w:rsidRDefault="00571414" w:rsidP="00DA50B9">
      <w:pPr>
        <w:pStyle w:val="15"/>
        <w:ind w:firstLine="480"/>
        <w:rPr>
          <w:rFonts w:hAnsi="Times New Roman"/>
          <w:color w:val="auto"/>
          <w:szCs w:val="24"/>
        </w:rPr>
      </w:pPr>
      <w:bookmarkStart w:id="3" w:name="_Hlk516515518"/>
      <w:r w:rsidRPr="00DA50B9">
        <w:rPr>
          <w:rFonts w:hint="eastAsia"/>
          <w:color w:val="auto"/>
          <w:szCs w:val="24"/>
        </w:rPr>
        <w:lastRenderedPageBreak/>
        <w:t>验收监测期间，项目</w:t>
      </w:r>
      <w:r w:rsidR="008C4F1F" w:rsidRPr="00DA50B9">
        <w:rPr>
          <w:rFonts w:hAnsi="Times New Roman" w:hint="eastAsia"/>
        </w:rPr>
        <w:t>厂界噪声</w:t>
      </w:r>
      <w:r w:rsidRPr="00DA50B9">
        <w:rPr>
          <w:rFonts w:hint="eastAsia"/>
          <w:color w:val="auto"/>
          <w:szCs w:val="24"/>
        </w:rPr>
        <w:t>昼间监测结果</w:t>
      </w:r>
      <w:r w:rsidR="008C4F1F" w:rsidRPr="00DA50B9">
        <w:rPr>
          <w:rFonts w:hint="eastAsia"/>
          <w:color w:val="auto"/>
          <w:szCs w:val="24"/>
        </w:rPr>
        <w:t>最大值为</w:t>
      </w:r>
      <w:r w:rsidR="008C4F1F" w:rsidRPr="00DA50B9">
        <w:rPr>
          <w:rFonts w:hAnsi="Times New Roman" w:hint="eastAsia"/>
          <w:color w:val="auto"/>
          <w:szCs w:val="24"/>
        </w:rPr>
        <w:t>57.3</w:t>
      </w:r>
      <w:r w:rsidRPr="00DA50B9">
        <w:rPr>
          <w:rFonts w:hAnsi="Times New Roman" w:hint="eastAsia"/>
          <w:color w:val="auto"/>
          <w:szCs w:val="24"/>
        </w:rPr>
        <w:t>dB</w:t>
      </w:r>
      <w:r w:rsidRPr="00DA50B9">
        <w:rPr>
          <w:rFonts w:hint="eastAsia"/>
          <w:color w:val="auto"/>
          <w:szCs w:val="24"/>
        </w:rPr>
        <w:t>（</w:t>
      </w:r>
      <w:r w:rsidRPr="00DA50B9">
        <w:rPr>
          <w:rFonts w:hAnsi="Times New Roman" w:hint="eastAsia"/>
          <w:color w:val="auto"/>
          <w:szCs w:val="24"/>
        </w:rPr>
        <w:t>A</w:t>
      </w:r>
      <w:r w:rsidR="008C4F1F" w:rsidRPr="00DA50B9">
        <w:rPr>
          <w:rFonts w:hint="eastAsia"/>
          <w:color w:val="auto"/>
          <w:szCs w:val="24"/>
        </w:rPr>
        <w:t>），</w:t>
      </w:r>
      <w:r w:rsidRPr="00DA50B9">
        <w:rPr>
          <w:rFonts w:hint="eastAsia"/>
          <w:color w:val="auto"/>
          <w:szCs w:val="24"/>
        </w:rPr>
        <w:t>达到《工业企业厂界环境噪声排放标准》</w:t>
      </w:r>
      <w:r w:rsidRPr="00DA50B9">
        <w:rPr>
          <w:rFonts w:hAnsi="Times New Roman" w:hint="eastAsia"/>
          <w:color w:val="auto"/>
          <w:szCs w:val="24"/>
        </w:rPr>
        <w:t>(GB12348-2008)</w:t>
      </w:r>
      <w:r w:rsidRPr="00DA50B9">
        <w:rPr>
          <w:rFonts w:hint="eastAsia"/>
          <w:color w:val="auto"/>
          <w:szCs w:val="24"/>
        </w:rPr>
        <w:t>中的</w:t>
      </w:r>
      <w:r w:rsidRPr="00DA50B9">
        <w:rPr>
          <w:rFonts w:hAnsi="Times New Roman" w:hint="eastAsia"/>
          <w:color w:val="auto"/>
          <w:szCs w:val="24"/>
        </w:rPr>
        <w:t>2</w:t>
      </w:r>
      <w:r w:rsidRPr="00DA50B9">
        <w:rPr>
          <w:rFonts w:hint="eastAsia"/>
          <w:color w:val="auto"/>
          <w:szCs w:val="24"/>
        </w:rPr>
        <w:t>类标准要求。</w:t>
      </w:r>
    </w:p>
    <w:p w:rsidR="00A05C22" w:rsidRPr="00DA50B9" w:rsidRDefault="00571414" w:rsidP="00DA50B9">
      <w:pPr>
        <w:pStyle w:val="15"/>
        <w:ind w:firstLine="480"/>
        <w:rPr>
          <w:rFonts w:hAnsi="Times New Roman"/>
          <w:szCs w:val="24"/>
        </w:rPr>
      </w:pPr>
      <w:r w:rsidRPr="00DA50B9">
        <w:rPr>
          <w:rFonts w:hint="eastAsia"/>
          <w:szCs w:val="24"/>
        </w:rPr>
        <w:t>（四）</w:t>
      </w:r>
      <w:bookmarkEnd w:id="3"/>
      <w:r w:rsidRPr="00DA50B9">
        <w:rPr>
          <w:rFonts w:hint="eastAsia"/>
          <w:szCs w:val="24"/>
        </w:rPr>
        <w:t>固体废物</w:t>
      </w:r>
    </w:p>
    <w:p w:rsidR="009F1AE3" w:rsidRPr="00DA50B9" w:rsidRDefault="009F1AE3" w:rsidP="00DA50B9">
      <w:pPr>
        <w:spacing w:after="0" w:line="360" w:lineRule="auto"/>
        <w:ind w:firstLineChars="200" w:firstLine="480"/>
        <w:rPr>
          <w:rFonts w:ascii="Times New Roman" w:eastAsia="宋体" w:hAnsi="Times New Roman" w:cs="宋体"/>
          <w:sz w:val="24"/>
          <w:szCs w:val="24"/>
        </w:rPr>
      </w:pPr>
      <w:r w:rsidRPr="00DA50B9">
        <w:rPr>
          <w:rFonts w:ascii="Times New Roman" w:eastAsia="宋体" w:hAnsi="宋体" w:cs="宋体" w:hint="eastAsia"/>
          <w:sz w:val="24"/>
          <w:szCs w:val="24"/>
        </w:rPr>
        <w:t>项目固废主要是下脚料、焊接工序产生的焊渣及生活办公区产生的生活垃圾等。</w:t>
      </w:r>
    </w:p>
    <w:p w:rsidR="00A05C22" w:rsidRPr="00DA50B9" w:rsidRDefault="009F1AE3" w:rsidP="00DA50B9">
      <w:pPr>
        <w:spacing w:after="0" w:line="360" w:lineRule="auto"/>
        <w:ind w:firstLineChars="200" w:firstLine="480"/>
        <w:rPr>
          <w:rFonts w:ascii="Times New Roman" w:eastAsia="宋体" w:hAnsi="Times New Roman" w:cs="宋体"/>
          <w:sz w:val="24"/>
          <w:szCs w:val="24"/>
        </w:rPr>
      </w:pPr>
      <w:r w:rsidRPr="00DA50B9">
        <w:rPr>
          <w:rFonts w:ascii="Times New Roman" w:eastAsia="宋体" w:hAnsi="宋体" w:cs="宋体" w:hint="eastAsia"/>
          <w:sz w:val="24"/>
          <w:szCs w:val="24"/>
        </w:rPr>
        <w:t>下脚料收集后外售；生活垃圾和焊渣由环卫部门集中收集清运，统一处理</w:t>
      </w:r>
      <w:r w:rsidR="00E1517A" w:rsidRPr="00DA50B9">
        <w:rPr>
          <w:rFonts w:ascii="Times New Roman" w:eastAsia="宋体" w:hAnsi="宋体" w:cs="宋体" w:hint="eastAsia"/>
          <w:sz w:val="24"/>
          <w:szCs w:val="24"/>
        </w:rPr>
        <w:t>。</w:t>
      </w:r>
    </w:p>
    <w:p w:rsidR="00A05C22" w:rsidRPr="00DA50B9" w:rsidRDefault="00571414" w:rsidP="00DA50B9">
      <w:pPr>
        <w:spacing w:after="0" w:line="360" w:lineRule="auto"/>
        <w:ind w:firstLineChars="200" w:firstLine="480"/>
        <w:rPr>
          <w:rFonts w:ascii="Times New Roman" w:eastAsia="宋体" w:hAnsi="Times New Roman" w:cs="宋体"/>
          <w:sz w:val="24"/>
          <w:szCs w:val="24"/>
        </w:rPr>
      </w:pPr>
      <w:r w:rsidRPr="00DA50B9">
        <w:rPr>
          <w:rFonts w:ascii="Times New Roman" w:eastAsia="宋体" w:hAnsi="宋体" w:cs="宋体" w:hint="eastAsia"/>
          <w:sz w:val="24"/>
          <w:szCs w:val="24"/>
        </w:rPr>
        <w:t>项目固体废物均可得到有效处置，对周围环境影响较小。</w:t>
      </w:r>
    </w:p>
    <w:p w:rsidR="00A05C22" w:rsidRPr="00DA50B9" w:rsidRDefault="00571414" w:rsidP="00DA50B9">
      <w:pPr>
        <w:pStyle w:val="10"/>
        <w:spacing w:before="0" w:beforeAutospacing="0" w:after="0" w:afterAutospacing="0" w:line="360" w:lineRule="auto"/>
        <w:ind w:firstLineChars="200" w:firstLine="482"/>
        <w:jc w:val="both"/>
        <w:outlineLvl w:val="0"/>
        <w:rPr>
          <w:rFonts w:ascii="Times New Roman" w:hAnsi="Times New Roman"/>
          <w:b/>
          <w:color w:val="000000"/>
        </w:rPr>
      </w:pPr>
      <w:r w:rsidRPr="00DA50B9">
        <w:rPr>
          <w:rFonts w:ascii="Times New Roman" w:hint="eastAsia"/>
          <w:b/>
          <w:color w:val="000000"/>
        </w:rPr>
        <w:t>五、工程建设对环境的影响</w:t>
      </w:r>
    </w:p>
    <w:p w:rsidR="00A05C22" w:rsidRPr="00DA50B9" w:rsidRDefault="00E1517A" w:rsidP="00DA50B9">
      <w:pPr>
        <w:spacing w:after="0" w:line="360" w:lineRule="auto"/>
        <w:ind w:rightChars="-86" w:right="-189"/>
        <w:rPr>
          <w:rFonts w:ascii="Times New Roman" w:eastAsia="宋体" w:hAnsi="Times New Roman" w:cs="宋体"/>
          <w:sz w:val="24"/>
          <w:szCs w:val="24"/>
        </w:rPr>
      </w:pPr>
      <w:r w:rsidRPr="00DA50B9">
        <w:rPr>
          <w:rFonts w:ascii="Times New Roman" w:eastAsia="宋体" w:hAnsi="Times New Roman" w:cs="宋体" w:hint="eastAsia"/>
          <w:sz w:val="24"/>
          <w:szCs w:val="24"/>
        </w:rPr>
        <w:t xml:space="preserve">    </w:t>
      </w:r>
      <w:r w:rsidR="00E13968" w:rsidRPr="00DA50B9">
        <w:rPr>
          <w:rFonts w:ascii="Times New Roman" w:eastAsia="宋体" w:hAnsi="宋体" w:cs="宋体" w:hint="eastAsia"/>
          <w:sz w:val="24"/>
          <w:szCs w:val="24"/>
        </w:rPr>
        <w:t>寿光市华源机械有限公司</w:t>
      </w:r>
      <w:r w:rsidR="00E13968" w:rsidRPr="00DA50B9">
        <w:rPr>
          <w:rFonts w:ascii="Times New Roman" w:eastAsia="宋体" w:hAnsi="Times New Roman" w:cs="宋体" w:hint="eastAsia"/>
          <w:sz w:val="24"/>
          <w:szCs w:val="24"/>
        </w:rPr>
        <w:t>100</w:t>
      </w:r>
      <w:r w:rsidR="00E13968" w:rsidRPr="00DA50B9">
        <w:rPr>
          <w:rFonts w:ascii="Times New Roman" w:eastAsia="宋体" w:hAnsi="宋体" w:cs="宋体" w:hint="eastAsia"/>
          <w:sz w:val="24"/>
          <w:szCs w:val="24"/>
        </w:rPr>
        <w:t>套</w:t>
      </w:r>
      <w:r w:rsidR="00E13968" w:rsidRPr="00DA50B9">
        <w:rPr>
          <w:rFonts w:ascii="Times New Roman" w:eastAsia="宋体" w:hAnsi="Times New Roman" w:cs="宋体" w:hint="eastAsia"/>
          <w:sz w:val="24"/>
          <w:szCs w:val="24"/>
        </w:rPr>
        <w:t>/</w:t>
      </w:r>
      <w:r w:rsidR="00E13968" w:rsidRPr="00DA50B9">
        <w:rPr>
          <w:rFonts w:ascii="Times New Roman" w:eastAsia="宋体" w:hAnsi="宋体" w:cs="宋体" w:hint="eastAsia"/>
          <w:sz w:val="24"/>
          <w:szCs w:val="24"/>
        </w:rPr>
        <w:t>年成套防水卷材生产设备制造项目</w:t>
      </w:r>
      <w:r w:rsidR="00571414" w:rsidRPr="00DA50B9">
        <w:rPr>
          <w:rFonts w:ascii="Times New Roman" w:eastAsia="宋体" w:hAnsi="宋体" w:hint="eastAsia"/>
          <w:spacing w:val="3"/>
          <w:sz w:val="24"/>
          <w:szCs w:val="24"/>
        </w:rPr>
        <w:t>建设符</w:t>
      </w:r>
      <w:r w:rsidR="00571414" w:rsidRPr="00DA50B9">
        <w:rPr>
          <w:rFonts w:ascii="Times New Roman" w:eastAsia="宋体" w:hAnsi="宋体" w:hint="eastAsia"/>
          <w:sz w:val="24"/>
          <w:szCs w:val="24"/>
        </w:rPr>
        <w:t>合国家有关产业政策，各项治理措施得到落实，项目能够满足达标排放要求，项目建设具有良好的经济效益、环境效益和社会效益</w:t>
      </w:r>
      <w:r w:rsidR="00571414" w:rsidRPr="00DA50B9">
        <w:rPr>
          <w:rFonts w:ascii="Times New Roman" w:eastAsia="宋体" w:hAnsi="Times New Roman" w:cs="宋体" w:hint="eastAsia"/>
          <w:sz w:val="24"/>
          <w:szCs w:val="24"/>
        </w:rPr>
        <w:t>，厂址选址合理。从环境保护的角度分析，项目的继续运行可行。</w:t>
      </w:r>
    </w:p>
    <w:p w:rsidR="00A05C22" w:rsidRPr="00DA50B9" w:rsidRDefault="00571414" w:rsidP="00DA50B9">
      <w:pPr>
        <w:pStyle w:val="10"/>
        <w:spacing w:before="0" w:beforeAutospacing="0" w:after="0" w:afterAutospacing="0" w:line="360" w:lineRule="auto"/>
        <w:ind w:firstLineChars="200" w:firstLine="482"/>
        <w:jc w:val="both"/>
        <w:outlineLvl w:val="0"/>
        <w:rPr>
          <w:rFonts w:ascii="Times New Roman" w:hAnsi="Times New Roman"/>
          <w:b/>
        </w:rPr>
      </w:pPr>
      <w:r w:rsidRPr="00DA50B9">
        <w:rPr>
          <w:rFonts w:ascii="Times New Roman" w:hint="eastAsia"/>
          <w:b/>
        </w:rPr>
        <w:t>六、验收结论</w:t>
      </w:r>
    </w:p>
    <w:p w:rsidR="00A05C22" w:rsidRPr="00DA50B9" w:rsidRDefault="00571414" w:rsidP="00DA50B9">
      <w:pPr>
        <w:spacing w:after="0" w:line="360" w:lineRule="auto"/>
        <w:ind w:rightChars="-86" w:right="-189"/>
        <w:rPr>
          <w:rFonts w:ascii="Times New Roman" w:eastAsia="宋体" w:hAnsi="Times New Roman"/>
          <w:sz w:val="24"/>
          <w:szCs w:val="24"/>
        </w:rPr>
      </w:pPr>
      <w:r w:rsidRPr="00DA50B9">
        <w:rPr>
          <w:rFonts w:ascii="Times New Roman" w:eastAsia="宋体" w:hAnsi="Times New Roman" w:hint="eastAsia"/>
          <w:sz w:val="24"/>
          <w:szCs w:val="24"/>
        </w:rPr>
        <w:t xml:space="preserve">   </w:t>
      </w:r>
      <w:r w:rsidR="00E13968" w:rsidRPr="00DA50B9">
        <w:rPr>
          <w:rFonts w:ascii="Times New Roman" w:eastAsia="宋体" w:hAnsi="宋体" w:hint="eastAsia"/>
          <w:sz w:val="24"/>
          <w:szCs w:val="24"/>
        </w:rPr>
        <w:t>寿光市华源机械有限公司</w:t>
      </w:r>
      <w:r w:rsidR="00E13968" w:rsidRPr="00DA50B9">
        <w:rPr>
          <w:rFonts w:ascii="Times New Roman" w:eastAsia="宋体" w:hAnsi="Times New Roman" w:hint="eastAsia"/>
          <w:sz w:val="24"/>
          <w:szCs w:val="24"/>
        </w:rPr>
        <w:t>100</w:t>
      </w:r>
      <w:r w:rsidR="00E13968" w:rsidRPr="00DA50B9">
        <w:rPr>
          <w:rFonts w:ascii="Times New Roman" w:eastAsia="宋体" w:hAnsi="宋体" w:hint="eastAsia"/>
          <w:sz w:val="24"/>
          <w:szCs w:val="24"/>
        </w:rPr>
        <w:t>套</w:t>
      </w:r>
      <w:r w:rsidR="00E13968" w:rsidRPr="00DA50B9">
        <w:rPr>
          <w:rFonts w:ascii="Times New Roman" w:eastAsia="宋体" w:hAnsi="Times New Roman" w:hint="eastAsia"/>
          <w:sz w:val="24"/>
          <w:szCs w:val="24"/>
        </w:rPr>
        <w:t>/</w:t>
      </w:r>
      <w:r w:rsidR="00E13968" w:rsidRPr="00DA50B9">
        <w:rPr>
          <w:rFonts w:ascii="Times New Roman" w:eastAsia="宋体" w:hAnsi="宋体" w:hint="eastAsia"/>
          <w:sz w:val="24"/>
          <w:szCs w:val="24"/>
        </w:rPr>
        <w:t>年成套防水卷材生产设备制造项目</w:t>
      </w:r>
      <w:r w:rsidRPr="00DA50B9">
        <w:rPr>
          <w:rFonts w:ascii="Times New Roman" w:eastAsia="宋体" w:hAnsi="宋体" w:cs="宋体" w:hint="eastAsia"/>
          <w:sz w:val="24"/>
          <w:szCs w:val="24"/>
        </w:rPr>
        <w:t>，</w:t>
      </w:r>
      <w:r w:rsidRPr="00DA50B9">
        <w:rPr>
          <w:rFonts w:ascii="Times New Roman" w:eastAsia="宋体" w:hAnsi="宋体" w:hint="eastAsia"/>
          <w:sz w:val="24"/>
          <w:szCs w:val="24"/>
        </w:rPr>
        <w:t>建设过程中落实了环评及其批复要求，符合建设项目竣工环境保护验收条件，验收组同意项目通过验收。</w:t>
      </w:r>
    </w:p>
    <w:p w:rsidR="00A05C22" w:rsidRPr="00DA50B9" w:rsidRDefault="00571414" w:rsidP="00DA50B9">
      <w:pPr>
        <w:pStyle w:val="10"/>
        <w:spacing w:before="0" w:beforeAutospacing="0" w:after="0" w:afterAutospacing="0" w:line="360" w:lineRule="auto"/>
        <w:ind w:firstLineChars="150" w:firstLine="361"/>
        <w:jc w:val="both"/>
        <w:outlineLvl w:val="0"/>
        <w:rPr>
          <w:rFonts w:ascii="Times New Roman" w:hAnsi="Times New Roman"/>
          <w:b/>
          <w:color w:val="000000"/>
        </w:rPr>
      </w:pPr>
      <w:r w:rsidRPr="00DA50B9">
        <w:rPr>
          <w:rFonts w:ascii="Times New Roman" w:hint="eastAsia"/>
          <w:b/>
          <w:color w:val="000000"/>
        </w:rPr>
        <w:t>七、后续要求</w:t>
      </w:r>
    </w:p>
    <w:p w:rsidR="00A05C22" w:rsidRPr="00DA50B9" w:rsidRDefault="00571414" w:rsidP="00DA50B9">
      <w:pPr>
        <w:spacing w:after="0" w:line="360" w:lineRule="auto"/>
        <w:ind w:firstLine="560"/>
        <w:jc w:val="both"/>
        <w:rPr>
          <w:rFonts w:ascii="Times New Roman" w:eastAsia="宋体" w:hAnsi="Times New Roman"/>
          <w:color w:val="000000"/>
          <w:sz w:val="24"/>
          <w:szCs w:val="24"/>
        </w:rPr>
      </w:pPr>
      <w:r w:rsidRPr="00DA50B9">
        <w:rPr>
          <w:rFonts w:ascii="Times New Roman" w:eastAsia="宋体" w:hAnsi="Times New Roman"/>
          <w:color w:val="000000"/>
          <w:sz w:val="24"/>
          <w:szCs w:val="24"/>
        </w:rPr>
        <w:t>1</w:t>
      </w:r>
      <w:r w:rsidRPr="00DA50B9">
        <w:rPr>
          <w:rFonts w:ascii="Times New Roman" w:eastAsia="宋体" w:hAnsi="宋体"/>
          <w:color w:val="000000"/>
          <w:sz w:val="24"/>
          <w:szCs w:val="24"/>
        </w:rPr>
        <w:t>、切实落实环境保护监测计划</w:t>
      </w:r>
      <w:r w:rsidRPr="00DA50B9">
        <w:rPr>
          <w:rFonts w:ascii="Times New Roman" w:eastAsia="宋体" w:hAnsi="宋体" w:hint="eastAsia"/>
          <w:color w:val="000000"/>
          <w:sz w:val="24"/>
          <w:szCs w:val="24"/>
        </w:rPr>
        <w:t>，</w:t>
      </w:r>
      <w:r w:rsidRPr="00DA50B9">
        <w:rPr>
          <w:rFonts w:ascii="Times New Roman" w:eastAsia="宋体" w:hAnsi="宋体"/>
          <w:color w:val="000000"/>
          <w:sz w:val="24"/>
          <w:szCs w:val="24"/>
        </w:rPr>
        <w:t>定期开展废气、噪声跟踪监测；按照《企事业单位环境信息公开管理办法》要求进行环境信息公开。</w:t>
      </w:r>
    </w:p>
    <w:p w:rsidR="00A05C22" w:rsidRPr="00DA50B9" w:rsidRDefault="00571414" w:rsidP="00DA50B9">
      <w:pPr>
        <w:spacing w:after="0" w:line="360" w:lineRule="auto"/>
        <w:ind w:firstLine="560"/>
        <w:jc w:val="both"/>
        <w:rPr>
          <w:rFonts w:ascii="Times New Roman" w:eastAsia="宋体" w:hAnsi="Times New Roman"/>
          <w:color w:val="000000"/>
          <w:sz w:val="24"/>
          <w:szCs w:val="24"/>
        </w:rPr>
      </w:pPr>
      <w:r w:rsidRPr="00DA50B9">
        <w:rPr>
          <w:rFonts w:ascii="Times New Roman" w:eastAsia="宋体" w:hAnsi="Times New Roman"/>
          <w:color w:val="000000"/>
          <w:sz w:val="24"/>
          <w:szCs w:val="24"/>
        </w:rPr>
        <w:t>2</w:t>
      </w:r>
      <w:r w:rsidRPr="00DA50B9">
        <w:rPr>
          <w:rFonts w:ascii="Times New Roman" w:eastAsia="宋体" w:hAnsi="宋体"/>
          <w:color w:val="000000"/>
          <w:sz w:val="24"/>
          <w:szCs w:val="24"/>
        </w:rPr>
        <w:t>、加强各类环保设施的日常维护和管理，确保环保设施正常运转；如遇环保设施检修、停运等情况，要及时向当地环保部门报告，并如实记录备查。</w:t>
      </w:r>
    </w:p>
    <w:p w:rsidR="00A05C22" w:rsidRPr="00DA50B9" w:rsidRDefault="00571414" w:rsidP="00DA50B9">
      <w:pPr>
        <w:autoSpaceDE w:val="0"/>
        <w:autoSpaceDN w:val="0"/>
        <w:spacing w:after="0" w:line="360" w:lineRule="auto"/>
        <w:ind w:firstLine="560"/>
        <w:outlineLvl w:val="2"/>
        <w:rPr>
          <w:rFonts w:ascii="Times New Roman" w:eastAsia="宋体" w:hAnsi="Times New Roman"/>
          <w:sz w:val="24"/>
          <w:szCs w:val="24"/>
        </w:rPr>
      </w:pPr>
      <w:r w:rsidRPr="00DA50B9">
        <w:rPr>
          <w:rFonts w:ascii="Times New Roman" w:eastAsia="宋体" w:hAnsi="Times New Roman"/>
          <w:sz w:val="24"/>
          <w:szCs w:val="24"/>
        </w:rPr>
        <w:t>3</w:t>
      </w:r>
      <w:r w:rsidRPr="00DA50B9">
        <w:rPr>
          <w:rFonts w:ascii="Times New Roman" w:eastAsia="宋体" w:hAnsi="宋体" w:hint="eastAsia"/>
          <w:sz w:val="24"/>
          <w:szCs w:val="24"/>
        </w:rPr>
        <w:t>、进一步健全环保管理部门、人员，加强对环保管理人员环保设施运行管理的培训，提高员工的环保意识。</w:t>
      </w:r>
    </w:p>
    <w:p w:rsidR="00A05C22" w:rsidRPr="00DA50B9" w:rsidRDefault="00571414" w:rsidP="00DA50B9">
      <w:pPr>
        <w:autoSpaceDE w:val="0"/>
        <w:autoSpaceDN w:val="0"/>
        <w:spacing w:after="0" w:line="360" w:lineRule="auto"/>
        <w:ind w:firstLine="561"/>
        <w:outlineLvl w:val="2"/>
        <w:rPr>
          <w:rFonts w:ascii="Times New Roman" w:eastAsia="宋体" w:hAnsi="Times New Roman"/>
          <w:color w:val="000000"/>
          <w:sz w:val="24"/>
          <w:szCs w:val="24"/>
        </w:rPr>
      </w:pPr>
      <w:r w:rsidRPr="00DA50B9">
        <w:rPr>
          <w:rFonts w:ascii="Times New Roman" w:eastAsia="宋体" w:hAnsi="Times New Roman"/>
          <w:color w:val="000000"/>
          <w:sz w:val="24"/>
          <w:szCs w:val="24"/>
        </w:rPr>
        <w:t>4</w:t>
      </w:r>
      <w:r w:rsidRPr="00DA50B9">
        <w:rPr>
          <w:rFonts w:ascii="Times New Roman" w:eastAsia="宋体" w:hAnsi="宋体" w:hint="eastAsia"/>
          <w:color w:val="000000"/>
          <w:sz w:val="24"/>
          <w:szCs w:val="24"/>
        </w:rPr>
        <w:t>、关于发布《建设项目竣工环境保护验收暂行办法》的公告（国环规环评</w:t>
      </w:r>
      <w:r w:rsidRPr="00DA50B9">
        <w:rPr>
          <w:rFonts w:ascii="Times New Roman" w:eastAsia="宋体" w:hAnsi="Times New Roman" w:hint="eastAsia"/>
          <w:color w:val="000000"/>
          <w:sz w:val="24"/>
          <w:szCs w:val="24"/>
        </w:rPr>
        <w:t>[2017]4</w:t>
      </w:r>
      <w:r w:rsidRPr="00DA50B9">
        <w:rPr>
          <w:rFonts w:ascii="Times New Roman" w:eastAsia="宋体" w:hAnsi="宋体" w:hint="eastAsia"/>
          <w:color w:val="000000"/>
          <w:sz w:val="24"/>
          <w:szCs w:val="24"/>
        </w:rPr>
        <w:t>号）的规定，噪声和固废环保设施经主管环保部门验收后，项目可正式投入生产运行。</w:t>
      </w:r>
    </w:p>
    <w:p w:rsidR="00A05C22" w:rsidRPr="00DA50B9" w:rsidRDefault="00571414" w:rsidP="00DA50B9">
      <w:pPr>
        <w:autoSpaceDE w:val="0"/>
        <w:autoSpaceDN w:val="0"/>
        <w:spacing w:after="0" w:line="360" w:lineRule="auto"/>
        <w:ind w:firstLine="561"/>
        <w:outlineLvl w:val="2"/>
        <w:rPr>
          <w:rFonts w:ascii="Times New Roman" w:eastAsia="宋体" w:hAnsi="Times New Roman"/>
          <w:color w:val="000000"/>
          <w:sz w:val="24"/>
          <w:szCs w:val="24"/>
        </w:rPr>
      </w:pPr>
      <w:r w:rsidRPr="00DA50B9">
        <w:rPr>
          <w:rFonts w:ascii="Times New Roman" w:eastAsia="宋体" w:hAnsi="宋体" w:hint="eastAsia"/>
          <w:b/>
          <w:color w:val="000000"/>
          <w:sz w:val="24"/>
          <w:szCs w:val="24"/>
        </w:rPr>
        <w:t>八、验收人员信息</w:t>
      </w:r>
    </w:p>
    <w:p w:rsidR="00A05C22" w:rsidRPr="00DA50B9" w:rsidRDefault="00571414" w:rsidP="00DA50B9">
      <w:pPr>
        <w:pStyle w:val="20"/>
        <w:spacing w:before="0" w:beforeAutospacing="0" w:after="0" w:afterAutospacing="0" w:line="360" w:lineRule="auto"/>
        <w:ind w:firstLineChars="200" w:firstLine="480"/>
        <w:jc w:val="both"/>
        <w:outlineLvl w:val="0"/>
        <w:rPr>
          <w:rFonts w:ascii="Times New Roman" w:hAnsi="Times New Roman"/>
        </w:rPr>
      </w:pPr>
      <w:r w:rsidRPr="00DA50B9">
        <w:rPr>
          <w:rFonts w:ascii="Times New Roman" w:hint="eastAsia"/>
        </w:rPr>
        <w:t>参加验收的单位及人员名单、验收负责人（建设单位）详见附表。</w:t>
      </w:r>
    </w:p>
    <w:p w:rsidR="00A05C22" w:rsidRPr="00DA50B9" w:rsidRDefault="00E13968" w:rsidP="004354E2">
      <w:pPr>
        <w:pStyle w:val="20"/>
        <w:spacing w:before="0" w:beforeAutospacing="0" w:after="0" w:afterAutospacing="0" w:line="360" w:lineRule="auto"/>
        <w:ind w:right="560" w:firstLineChars="1800" w:firstLine="4320"/>
        <w:outlineLvl w:val="0"/>
        <w:rPr>
          <w:rFonts w:ascii="Times New Roman" w:hAnsi="Times New Roman"/>
          <w:lang w:val="zh-CN"/>
        </w:rPr>
      </w:pPr>
      <w:r w:rsidRPr="00DA50B9">
        <w:rPr>
          <w:rFonts w:ascii="Times New Roman" w:hint="eastAsia"/>
        </w:rPr>
        <w:t>寿光市华源机械有限公司</w:t>
      </w:r>
    </w:p>
    <w:p w:rsidR="00A05C22" w:rsidRPr="00DA50B9" w:rsidRDefault="00571414" w:rsidP="006A450F">
      <w:pPr>
        <w:pStyle w:val="20"/>
        <w:spacing w:before="0" w:beforeAutospacing="0" w:after="0" w:afterAutospacing="0" w:line="360" w:lineRule="auto"/>
        <w:ind w:right="560" w:firstLineChars="1900" w:firstLine="4560"/>
        <w:outlineLvl w:val="0"/>
        <w:rPr>
          <w:rFonts w:ascii="Times New Roman" w:hAnsi="Times New Roman"/>
        </w:rPr>
      </w:pPr>
      <w:r w:rsidRPr="00DA50B9">
        <w:rPr>
          <w:rFonts w:ascii="Times New Roman" w:hAnsi="Times New Roman"/>
          <w:lang w:val="zh-CN"/>
        </w:rPr>
        <w:t xml:space="preserve"> 2018</w:t>
      </w:r>
      <w:r w:rsidRPr="00DA50B9">
        <w:rPr>
          <w:rFonts w:ascii="Times New Roman" w:hint="eastAsia"/>
          <w:lang w:val="zh-CN"/>
        </w:rPr>
        <w:t>年</w:t>
      </w:r>
      <w:r w:rsidRPr="00DA50B9">
        <w:rPr>
          <w:rFonts w:ascii="Times New Roman" w:hAnsi="Times New Roman" w:hint="eastAsia"/>
          <w:lang w:val="zh-CN"/>
        </w:rPr>
        <w:t>6</w:t>
      </w:r>
      <w:r w:rsidRPr="00DA50B9">
        <w:rPr>
          <w:rFonts w:ascii="Times New Roman" w:hint="eastAsia"/>
          <w:lang w:val="zh-CN"/>
        </w:rPr>
        <w:t>月</w:t>
      </w:r>
      <w:r w:rsidR="00FA6F80" w:rsidRPr="00DA50B9">
        <w:rPr>
          <w:rFonts w:ascii="Times New Roman" w:hAnsi="Times New Roman" w:hint="eastAsia"/>
          <w:lang w:val="zh-CN"/>
        </w:rPr>
        <w:t>20</w:t>
      </w:r>
      <w:r w:rsidRPr="00DA50B9">
        <w:rPr>
          <w:rFonts w:ascii="Times New Roman" w:hint="eastAsia"/>
          <w:lang w:val="zh-CN"/>
        </w:rPr>
        <w:t>日</w:t>
      </w:r>
      <w:r w:rsidRPr="00DA50B9">
        <w:rPr>
          <w:rFonts w:ascii="Times New Roman" w:hAnsi="Times New Roman" w:hint="eastAsia"/>
          <w:lang w:val="zh-CN"/>
        </w:rPr>
        <w:t xml:space="preserve">         </w:t>
      </w:r>
    </w:p>
    <w:sectPr w:rsidR="00A05C22" w:rsidRPr="00DA50B9" w:rsidSect="00A05C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A4D" w:rsidRDefault="00712A4D" w:rsidP="00E1517A">
      <w:pPr>
        <w:spacing w:after="0"/>
      </w:pPr>
      <w:r>
        <w:separator/>
      </w:r>
    </w:p>
  </w:endnote>
  <w:endnote w:type="continuationSeparator" w:id="0">
    <w:p w:rsidR="00712A4D" w:rsidRDefault="00712A4D" w:rsidP="00E1517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A4D" w:rsidRDefault="00712A4D" w:rsidP="00E1517A">
      <w:pPr>
        <w:spacing w:after="0"/>
      </w:pPr>
      <w:r>
        <w:separator/>
      </w:r>
    </w:p>
  </w:footnote>
  <w:footnote w:type="continuationSeparator" w:id="0">
    <w:p w:rsidR="00712A4D" w:rsidRDefault="00712A4D" w:rsidP="00E1517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21BB1"/>
    <w:multiLevelType w:val="multilevel"/>
    <w:tmpl w:val="45F21BB1"/>
    <w:lvl w:ilvl="0">
      <w:start w:val="1"/>
      <w:numFmt w:val="japaneseCounting"/>
      <w:lvlText w:val="（%1）"/>
      <w:lvlJc w:val="left"/>
      <w:pPr>
        <w:ind w:left="1415" w:hanging="855"/>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7A36"/>
    <w:rsid w:val="00022453"/>
    <w:rsid w:val="00033495"/>
    <w:rsid w:val="00034A10"/>
    <w:rsid w:val="00063606"/>
    <w:rsid w:val="000D5930"/>
    <w:rsid w:val="000F295D"/>
    <w:rsid w:val="00125189"/>
    <w:rsid w:val="00132C29"/>
    <w:rsid w:val="001D7A36"/>
    <w:rsid w:val="00205F4A"/>
    <w:rsid w:val="00237953"/>
    <w:rsid w:val="00255529"/>
    <w:rsid w:val="002B7A96"/>
    <w:rsid w:val="002F5B7C"/>
    <w:rsid w:val="00317422"/>
    <w:rsid w:val="00317B6D"/>
    <w:rsid w:val="00352FFF"/>
    <w:rsid w:val="00382216"/>
    <w:rsid w:val="003B0DBF"/>
    <w:rsid w:val="003D6249"/>
    <w:rsid w:val="003F6E91"/>
    <w:rsid w:val="00416A87"/>
    <w:rsid w:val="004354E2"/>
    <w:rsid w:val="00467395"/>
    <w:rsid w:val="0047524A"/>
    <w:rsid w:val="005501A1"/>
    <w:rsid w:val="005613D1"/>
    <w:rsid w:val="00562230"/>
    <w:rsid w:val="00571414"/>
    <w:rsid w:val="005D4776"/>
    <w:rsid w:val="005D504F"/>
    <w:rsid w:val="00625B8D"/>
    <w:rsid w:val="00663C21"/>
    <w:rsid w:val="006746E5"/>
    <w:rsid w:val="00682733"/>
    <w:rsid w:val="006A450F"/>
    <w:rsid w:val="006B1391"/>
    <w:rsid w:val="006C2951"/>
    <w:rsid w:val="006F0F88"/>
    <w:rsid w:val="006F2C3E"/>
    <w:rsid w:val="00712A4D"/>
    <w:rsid w:val="0073095F"/>
    <w:rsid w:val="00732284"/>
    <w:rsid w:val="00770046"/>
    <w:rsid w:val="007A3AE6"/>
    <w:rsid w:val="007E21CB"/>
    <w:rsid w:val="0084315F"/>
    <w:rsid w:val="00880AA2"/>
    <w:rsid w:val="00882C58"/>
    <w:rsid w:val="00885CC2"/>
    <w:rsid w:val="008C4F1F"/>
    <w:rsid w:val="00946103"/>
    <w:rsid w:val="009818A3"/>
    <w:rsid w:val="009A6D57"/>
    <w:rsid w:val="009B4A10"/>
    <w:rsid w:val="009C529A"/>
    <w:rsid w:val="009F1AE3"/>
    <w:rsid w:val="00A05C22"/>
    <w:rsid w:val="00A24C93"/>
    <w:rsid w:val="00AA11B0"/>
    <w:rsid w:val="00AF721E"/>
    <w:rsid w:val="00B06CB7"/>
    <w:rsid w:val="00B136F8"/>
    <w:rsid w:val="00B1472C"/>
    <w:rsid w:val="00B54EBC"/>
    <w:rsid w:val="00B813B8"/>
    <w:rsid w:val="00B96E81"/>
    <w:rsid w:val="00BC0F31"/>
    <w:rsid w:val="00BC619B"/>
    <w:rsid w:val="00BE4740"/>
    <w:rsid w:val="00C111C8"/>
    <w:rsid w:val="00C13FE4"/>
    <w:rsid w:val="00C145EB"/>
    <w:rsid w:val="00C3072E"/>
    <w:rsid w:val="00C41E54"/>
    <w:rsid w:val="00C45FEF"/>
    <w:rsid w:val="00C653D4"/>
    <w:rsid w:val="00C8568C"/>
    <w:rsid w:val="00CC18C9"/>
    <w:rsid w:val="00CD6493"/>
    <w:rsid w:val="00CF09C5"/>
    <w:rsid w:val="00D240AA"/>
    <w:rsid w:val="00DA50B9"/>
    <w:rsid w:val="00DE0051"/>
    <w:rsid w:val="00DE4349"/>
    <w:rsid w:val="00E13968"/>
    <w:rsid w:val="00E1517A"/>
    <w:rsid w:val="00E3527F"/>
    <w:rsid w:val="00E41B96"/>
    <w:rsid w:val="00EC4AE7"/>
    <w:rsid w:val="00F20182"/>
    <w:rsid w:val="00F21F1A"/>
    <w:rsid w:val="00F34CF2"/>
    <w:rsid w:val="00F52431"/>
    <w:rsid w:val="00FA6A4B"/>
    <w:rsid w:val="00FA6F80"/>
    <w:rsid w:val="00FF6433"/>
    <w:rsid w:val="11BC6FE8"/>
    <w:rsid w:val="285559E5"/>
    <w:rsid w:val="29692CD1"/>
    <w:rsid w:val="2B4B7386"/>
    <w:rsid w:val="68187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Body Text Indent 3"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22"/>
    <w:pPr>
      <w:adjustRightInd w:val="0"/>
      <w:snapToGrid w:val="0"/>
      <w:spacing w:after="200"/>
    </w:pPr>
    <w:rPr>
      <w:rFonts w:ascii="Tahoma" w:eastAsia="微软雅黑" w:hAnsi="Tahoma" w:cs="Times New Roman"/>
      <w:sz w:val="22"/>
      <w:szCs w:val="22"/>
    </w:rPr>
  </w:style>
  <w:style w:type="paragraph" w:styleId="1">
    <w:name w:val="heading 1"/>
    <w:basedOn w:val="a"/>
    <w:next w:val="a"/>
    <w:link w:val="1Char"/>
    <w:uiPriority w:val="9"/>
    <w:qFormat/>
    <w:rsid w:val="00A05C2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05C22"/>
    <w:pPr>
      <w:keepNext/>
      <w:keepLines/>
      <w:widowControl w:val="0"/>
      <w:snapToGrid/>
      <w:spacing w:before="120" w:after="120"/>
      <w:jc w:val="both"/>
      <w:textAlignment w:val="baseline"/>
      <w:outlineLvl w:val="1"/>
    </w:pPr>
    <w:rPr>
      <w:rFonts w:ascii="Times New Roman" w:eastAsia="黑体" w:hAnsi="Arial"/>
      <w:b/>
      <w:kern w:val="44"/>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05C22"/>
    <w:pPr>
      <w:widowControl w:val="0"/>
      <w:autoSpaceDE w:val="0"/>
      <w:autoSpaceDN w:val="0"/>
      <w:snapToGrid/>
      <w:spacing w:after="0"/>
      <w:ind w:left="399"/>
    </w:pPr>
    <w:rPr>
      <w:rFonts w:ascii="宋体" w:eastAsia="宋体" w:hAnsi="Times New Roman" w:cs="宋体"/>
      <w:sz w:val="27"/>
      <w:szCs w:val="27"/>
    </w:rPr>
  </w:style>
  <w:style w:type="paragraph" w:styleId="a4">
    <w:name w:val="Plain Text"/>
    <w:basedOn w:val="a"/>
    <w:link w:val="Char0"/>
    <w:qFormat/>
    <w:rsid w:val="00A05C22"/>
    <w:pPr>
      <w:widowControl w:val="0"/>
      <w:adjustRightInd/>
      <w:snapToGrid/>
      <w:spacing w:after="0"/>
      <w:jc w:val="both"/>
    </w:pPr>
    <w:rPr>
      <w:rFonts w:ascii="宋体" w:eastAsia="宋体" w:hAnsi="Courier New" w:cstheme="minorBidi"/>
      <w:kern w:val="2"/>
      <w:sz w:val="21"/>
      <w:szCs w:val="20"/>
    </w:rPr>
  </w:style>
  <w:style w:type="paragraph" w:styleId="a5">
    <w:name w:val="footer"/>
    <w:basedOn w:val="a"/>
    <w:link w:val="Char1"/>
    <w:uiPriority w:val="99"/>
    <w:unhideWhenUsed/>
    <w:rsid w:val="00A05C22"/>
    <w:pPr>
      <w:tabs>
        <w:tab w:val="center" w:pos="4153"/>
        <w:tab w:val="right" w:pos="8306"/>
      </w:tabs>
    </w:pPr>
    <w:rPr>
      <w:sz w:val="18"/>
      <w:szCs w:val="18"/>
    </w:rPr>
  </w:style>
  <w:style w:type="paragraph" w:styleId="a6">
    <w:name w:val="header"/>
    <w:basedOn w:val="a"/>
    <w:link w:val="Char2"/>
    <w:uiPriority w:val="99"/>
    <w:unhideWhenUsed/>
    <w:rsid w:val="00A05C22"/>
    <w:pPr>
      <w:pBdr>
        <w:bottom w:val="single" w:sz="6" w:space="1" w:color="auto"/>
      </w:pBdr>
      <w:tabs>
        <w:tab w:val="center" w:pos="4153"/>
        <w:tab w:val="right" w:pos="8306"/>
      </w:tabs>
      <w:jc w:val="center"/>
    </w:pPr>
    <w:rPr>
      <w:sz w:val="18"/>
      <w:szCs w:val="18"/>
    </w:rPr>
  </w:style>
  <w:style w:type="paragraph" w:styleId="3">
    <w:name w:val="Body Text Indent 3"/>
    <w:basedOn w:val="a"/>
    <w:link w:val="3Char"/>
    <w:rsid w:val="00A05C22"/>
    <w:pPr>
      <w:widowControl w:val="0"/>
      <w:adjustRightInd/>
      <w:snapToGrid/>
      <w:spacing w:after="120"/>
      <w:ind w:leftChars="200" w:left="420"/>
      <w:jc w:val="both"/>
    </w:pPr>
    <w:rPr>
      <w:rFonts w:asciiTheme="minorHAnsi" w:eastAsiaTheme="minorEastAsia" w:hAnsiTheme="minorHAnsi" w:cstheme="minorBidi"/>
      <w:kern w:val="2"/>
      <w:sz w:val="16"/>
      <w:szCs w:val="16"/>
    </w:rPr>
  </w:style>
  <w:style w:type="paragraph" w:styleId="a7">
    <w:name w:val="Normal (Web)"/>
    <w:basedOn w:val="a"/>
    <w:uiPriority w:val="99"/>
    <w:semiHidden/>
    <w:unhideWhenUsed/>
    <w:rsid w:val="00A05C22"/>
    <w:pPr>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A05C22"/>
    <w:rPr>
      <w:b/>
      <w:bCs/>
    </w:rPr>
  </w:style>
  <w:style w:type="character" w:customStyle="1" w:styleId="Char2">
    <w:name w:val="页眉 Char"/>
    <w:basedOn w:val="a0"/>
    <w:link w:val="a6"/>
    <w:uiPriority w:val="99"/>
    <w:rsid w:val="00A05C22"/>
    <w:rPr>
      <w:sz w:val="18"/>
      <w:szCs w:val="18"/>
    </w:rPr>
  </w:style>
  <w:style w:type="character" w:customStyle="1" w:styleId="Char1">
    <w:name w:val="页脚 Char"/>
    <w:basedOn w:val="a0"/>
    <w:link w:val="a5"/>
    <w:uiPriority w:val="99"/>
    <w:rsid w:val="00A05C22"/>
    <w:rPr>
      <w:sz w:val="18"/>
      <w:szCs w:val="18"/>
    </w:rPr>
  </w:style>
  <w:style w:type="paragraph" w:customStyle="1" w:styleId="10">
    <w:name w:val="普通(网站)1"/>
    <w:basedOn w:val="a"/>
    <w:rsid w:val="00A05C22"/>
    <w:pPr>
      <w:adjustRightInd/>
      <w:snapToGrid/>
      <w:spacing w:before="100" w:beforeAutospacing="1" w:after="100" w:afterAutospacing="1"/>
    </w:pPr>
    <w:rPr>
      <w:rFonts w:ascii="宋体" w:eastAsia="宋体" w:hAnsi="宋体" w:cs="宋体"/>
      <w:sz w:val="24"/>
      <w:szCs w:val="24"/>
    </w:rPr>
  </w:style>
  <w:style w:type="paragraph" w:customStyle="1" w:styleId="Default">
    <w:name w:val="Default"/>
    <w:qFormat/>
    <w:rsid w:val="00A05C22"/>
    <w:pPr>
      <w:widowControl w:val="0"/>
      <w:autoSpaceDE w:val="0"/>
      <w:autoSpaceDN w:val="0"/>
      <w:adjustRightInd w:val="0"/>
    </w:pPr>
    <w:rPr>
      <w:rFonts w:ascii="宋体" w:eastAsia="宋体" w:hAnsi="Calibri" w:cs="宋体"/>
      <w:color w:val="000000"/>
      <w:sz w:val="24"/>
      <w:szCs w:val="24"/>
    </w:rPr>
  </w:style>
  <w:style w:type="character" w:customStyle="1" w:styleId="Char">
    <w:name w:val="正文文本 Char"/>
    <w:basedOn w:val="a0"/>
    <w:link w:val="a3"/>
    <w:rsid w:val="00A05C22"/>
    <w:rPr>
      <w:rFonts w:ascii="宋体" w:eastAsia="宋体" w:hAnsi="Times New Roman" w:cs="宋体"/>
      <w:kern w:val="0"/>
      <w:sz w:val="27"/>
      <w:szCs w:val="27"/>
    </w:rPr>
  </w:style>
  <w:style w:type="paragraph" w:customStyle="1" w:styleId="20">
    <w:name w:val="普通(网站)2"/>
    <w:basedOn w:val="a"/>
    <w:qFormat/>
    <w:rsid w:val="00A05C22"/>
    <w:pPr>
      <w:adjustRightInd/>
      <w:snapToGrid/>
      <w:spacing w:before="100" w:beforeAutospacing="1" w:after="100" w:afterAutospacing="1"/>
    </w:pPr>
    <w:rPr>
      <w:rFonts w:ascii="宋体" w:eastAsia="宋体" w:hAnsi="宋体" w:cs="宋体"/>
      <w:sz w:val="24"/>
      <w:szCs w:val="24"/>
    </w:rPr>
  </w:style>
  <w:style w:type="character" w:customStyle="1" w:styleId="2Char">
    <w:name w:val="标题 2 Char"/>
    <w:basedOn w:val="a0"/>
    <w:link w:val="2"/>
    <w:rsid w:val="00A05C22"/>
    <w:rPr>
      <w:rFonts w:ascii="Times New Roman" w:eastAsia="黑体" w:hAnsi="Arial" w:cs="Times New Roman"/>
      <w:b/>
      <w:kern w:val="44"/>
      <w:sz w:val="28"/>
    </w:rPr>
  </w:style>
  <w:style w:type="paragraph" w:customStyle="1" w:styleId="15">
    <w:name w:val="样式 (符号) 宋体 小四 黑色 行距: 1.5 倍行距"/>
    <w:basedOn w:val="a"/>
    <w:uiPriority w:val="99"/>
    <w:qFormat/>
    <w:rsid w:val="00A05C22"/>
    <w:pPr>
      <w:widowControl w:val="0"/>
      <w:snapToGrid/>
      <w:spacing w:after="0" w:line="360" w:lineRule="auto"/>
      <w:ind w:firstLineChars="200" w:firstLine="200"/>
      <w:jc w:val="both"/>
      <w:textAlignment w:val="baseline"/>
    </w:pPr>
    <w:rPr>
      <w:rFonts w:ascii="Times New Roman" w:eastAsia="宋体" w:hAnsi="宋体"/>
      <w:color w:val="000000"/>
      <w:sz w:val="24"/>
      <w:szCs w:val="20"/>
    </w:rPr>
  </w:style>
  <w:style w:type="paragraph" w:styleId="a9">
    <w:name w:val="List Paragraph"/>
    <w:basedOn w:val="a"/>
    <w:uiPriority w:val="99"/>
    <w:rsid w:val="00A05C22"/>
    <w:pPr>
      <w:ind w:firstLineChars="200" w:firstLine="420"/>
    </w:pPr>
  </w:style>
  <w:style w:type="character" w:customStyle="1" w:styleId="1Char">
    <w:name w:val="标题 1 Char"/>
    <w:basedOn w:val="a0"/>
    <w:link w:val="1"/>
    <w:uiPriority w:val="9"/>
    <w:rsid w:val="00A05C22"/>
    <w:rPr>
      <w:rFonts w:ascii="Tahoma" w:eastAsia="微软雅黑" w:hAnsi="Tahoma" w:cs="Times New Roman"/>
      <w:b/>
      <w:bCs/>
      <w:kern w:val="44"/>
      <w:sz w:val="44"/>
      <w:szCs w:val="44"/>
    </w:rPr>
  </w:style>
  <w:style w:type="character" w:customStyle="1" w:styleId="3Char">
    <w:name w:val="正文文本缩进 3 Char"/>
    <w:link w:val="3"/>
    <w:rsid w:val="00A05C22"/>
    <w:rPr>
      <w:kern w:val="2"/>
      <w:sz w:val="16"/>
      <w:szCs w:val="16"/>
    </w:rPr>
  </w:style>
  <w:style w:type="character" w:customStyle="1" w:styleId="3Char1">
    <w:name w:val="正文文本缩进 3 Char1"/>
    <w:basedOn w:val="a0"/>
    <w:uiPriority w:val="99"/>
    <w:semiHidden/>
    <w:rsid w:val="00A05C22"/>
    <w:rPr>
      <w:rFonts w:ascii="Tahoma" w:eastAsia="微软雅黑" w:hAnsi="Tahoma" w:cs="Times New Roman"/>
      <w:sz w:val="16"/>
      <w:szCs w:val="16"/>
    </w:rPr>
  </w:style>
  <w:style w:type="character" w:customStyle="1" w:styleId="Char0">
    <w:name w:val="纯文本 Char"/>
    <w:link w:val="a4"/>
    <w:rsid w:val="00A05C22"/>
    <w:rPr>
      <w:rFonts w:ascii="宋体" w:eastAsia="宋体" w:hAnsi="Courier New"/>
      <w:kern w:val="2"/>
      <w:sz w:val="21"/>
    </w:rPr>
  </w:style>
  <w:style w:type="character" w:customStyle="1" w:styleId="Char10">
    <w:name w:val="纯文本 Char1"/>
    <w:basedOn w:val="a0"/>
    <w:uiPriority w:val="99"/>
    <w:semiHidden/>
    <w:rsid w:val="00A05C22"/>
    <w:rPr>
      <w:rFonts w:ascii="宋体" w:eastAsia="宋体" w:hAnsi="Courier New" w:cs="Courier New"/>
      <w:sz w:val="21"/>
      <w:szCs w:val="21"/>
    </w:rPr>
  </w:style>
  <w:style w:type="table" w:styleId="aa">
    <w:name w:val="Table Grid"/>
    <w:basedOn w:val="a1"/>
    <w:uiPriority w:val="59"/>
    <w:unhideWhenUsed/>
    <w:rsid w:val="00C41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表样式2"/>
    <w:basedOn w:val="a"/>
    <w:rsid w:val="00C41E54"/>
    <w:pPr>
      <w:widowControl w:val="0"/>
      <w:spacing w:after="0"/>
      <w:jc w:val="center"/>
    </w:pPr>
    <w:rPr>
      <w:rFonts w:ascii="Times New Roman" w:eastAsia="宋体" w:hAnsi="宋体"/>
      <w:kern w:val="2"/>
      <w:sz w:val="21"/>
      <w:szCs w:val="21"/>
    </w:rPr>
  </w:style>
  <w:style w:type="paragraph" w:customStyle="1" w:styleId="150">
    <w:name w:val="样式 正文文本缩进 + 行距: 1.5 倍行距"/>
    <w:basedOn w:val="ab"/>
    <w:rsid w:val="00562230"/>
    <w:pPr>
      <w:widowControl w:val="0"/>
      <w:adjustRightInd/>
      <w:snapToGrid/>
      <w:spacing w:line="360" w:lineRule="auto"/>
      <w:ind w:leftChars="32" w:left="90" w:firstLineChars="200" w:firstLine="560"/>
      <w:jc w:val="both"/>
    </w:pPr>
    <w:rPr>
      <w:rFonts w:ascii="Times New Roman" w:eastAsia="宋体" w:hAnsi="Times New Roman" w:cs="宋体"/>
      <w:kern w:val="2"/>
      <w:sz w:val="24"/>
      <w:szCs w:val="20"/>
    </w:rPr>
  </w:style>
  <w:style w:type="paragraph" w:styleId="ab">
    <w:name w:val="Body Text Indent"/>
    <w:basedOn w:val="a"/>
    <w:link w:val="Char3"/>
    <w:uiPriority w:val="99"/>
    <w:semiHidden/>
    <w:unhideWhenUsed/>
    <w:rsid w:val="00562230"/>
    <w:pPr>
      <w:spacing w:after="120"/>
      <w:ind w:leftChars="200" w:left="420"/>
    </w:pPr>
  </w:style>
  <w:style w:type="character" w:customStyle="1" w:styleId="Char3">
    <w:name w:val="正文文本缩进 Char"/>
    <w:basedOn w:val="a0"/>
    <w:link w:val="ab"/>
    <w:uiPriority w:val="99"/>
    <w:semiHidden/>
    <w:rsid w:val="00562230"/>
    <w:rPr>
      <w:rFonts w:ascii="Tahoma" w:eastAsia="微软雅黑" w:hAnsi="Tahoma"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7977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442</Words>
  <Characters>2523</Characters>
  <Application>Microsoft Office Word</Application>
  <DocSecurity>0</DocSecurity>
  <Lines>21</Lines>
  <Paragraphs>5</Paragraphs>
  <ScaleCrop>false</ScaleCrop>
  <Company>Sky123.Org</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5</cp:revision>
  <dcterms:created xsi:type="dcterms:W3CDTF">2018-06-25T06:48:00Z</dcterms:created>
  <dcterms:modified xsi:type="dcterms:W3CDTF">2018-06-29T08:11:00Z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